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608B" w14:textId="77777777" w:rsidR="004B58B4" w:rsidRDefault="00616511" w:rsidP="00D03A7D">
      <w:pPr>
        <w:bidi/>
        <w:jc w:val="center"/>
        <w:rPr>
          <w:rFonts w:cstheme="minorHAnsi"/>
          <w:bCs/>
          <w:sz w:val="32"/>
          <w:szCs w:val="32"/>
          <w:rtl/>
        </w:rPr>
      </w:pPr>
      <w:r w:rsidRPr="00CB6597">
        <w:rPr>
          <w:rFonts w:cstheme="minorHAnsi"/>
          <w:bCs/>
          <w:sz w:val="32"/>
          <w:szCs w:val="32"/>
          <w:rtl/>
        </w:rPr>
        <w:t xml:space="preserve">לרגל חגיגות 120 לכפר סבא, </w:t>
      </w:r>
    </w:p>
    <w:p w14:paraId="7DB38A52" w14:textId="3076A695" w:rsidR="00616511" w:rsidRPr="00CB6597" w:rsidRDefault="00616511" w:rsidP="004B58B4">
      <w:pPr>
        <w:bidi/>
        <w:jc w:val="center"/>
        <w:rPr>
          <w:rFonts w:cstheme="minorHAnsi"/>
          <w:bCs/>
          <w:sz w:val="32"/>
          <w:szCs w:val="32"/>
          <w:rtl/>
        </w:rPr>
      </w:pPr>
      <w:r w:rsidRPr="00CB6597">
        <w:rPr>
          <w:rFonts w:cstheme="minorHAnsi"/>
          <w:bCs/>
          <w:sz w:val="32"/>
          <w:szCs w:val="32"/>
          <w:rtl/>
        </w:rPr>
        <w:t>הגלריה העירונית מארחת</w:t>
      </w:r>
      <w:r w:rsidR="004B58B4">
        <w:rPr>
          <w:rFonts w:cstheme="minorHAnsi" w:hint="cs"/>
          <w:bCs/>
          <w:sz w:val="32"/>
          <w:szCs w:val="32"/>
          <w:rtl/>
        </w:rPr>
        <w:t xml:space="preserve"> את </w:t>
      </w:r>
      <w:proofErr w:type="spellStart"/>
      <w:r w:rsidR="004B58B4">
        <w:rPr>
          <w:rFonts w:cstheme="minorHAnsi" w:hint="cs"/>
          <w:bCs/>
          <w:sz w:val="32"/>
          <w:szCs w:val="32"/>
          <w:rtl/>
        </w:rPr>
        <w:t>אמניות</w:t>
      </w:r>
      <w:proofErr w:type="spellEnd"/>
      <w:r w:rsidR="004B58B4">
        <w:rPr>
          <w:rFonts w:cstheme="minorHAnsi" w:hint="cs"/>
          <w:bCs/>
          <w:sz w:val="32"/>
          <w:szCs w:val="32"/>
          <w:rtl/>
        </w:rPr>
        <w:t xml:space="preserve"> ואמני העיר</w:t>
      </w:r>
      <w:r w:rsidRPr="00CB6597">
        <w:rPr>
          <w:rFonts w:cstheme="minorHAnsi"/>
          <w:bCs/>
          <w:sz w:val="32"/>
          <w:szCs w:val="32"/>
          <w:rtl/>
        </w:rPr>
        <w:t>:</w:t>
      </w:r>
    </w:p>
    <w:p w14:paraId="6BCE6399" w14:textId="77777777" w:rsidR="00616511" w:rsidRPr="00D03A7D" w:rsidRDefault="00616511" w:rsidP="00CB6597">
      <w:pPr>
        <w:bidi/>
        <w:spacing w:after="0"/>
        <w:jc w:val="center"/>
        <w:rPr>
          <w:rFonts w:cstheme="minorHAnsi"/>
          <w:b/>
          <w:sz w:val="32"/>
          <w:szCs w:val="32"/>
          <w:rtl/>
        </w:rPr>
      </w:pPr>
    </w:p>
    <w:p w14:paraId="67CFCF81" w14:textId="3CA32B4E" w:rsidR="00616511" w:rsidRPr="00D03A7D" w:rsidRDefault="00CB6597" w:rsidP="00CB6597">
      <w:pPr>
        <w:bidi/>
        <w:spacing w:after="0"/>
        <w:jc w:val="center"/>
        <w:rPr>
          <w:rFonts w:cstheme="minorHAnsi"/>
          <w:b/>
          <w:sz w:val="32"/>
          <w:szCs w:val="32"/>
          <w:rtl/>
        </w:rPr>
      </w:pPr>
      <w:r>
        <w:rPr>
          <w:rFonts w:cstheme="minorHAnsi" w:hint="cs"/>
          <w:b/>
          <w:sz w:val="32"/>
          <w:szCs w:val="32"/>
          <w:rtl/>
        </w:rPr>
        <w:t>"</w:t>
      </w:r>
      <w:r w:rsidR="00616511" w:rsidRPr="00CB6597">
        <w:rPr>
          <w:rFonts w:cstheme="minorHAnsi"/>
          <w:bCs/>
          <w:sz w:val="36"/>
          <w:szCs w:val="36"/>
          <w:rtl/>
        </w:rPr>
        <w:t>יופי של מקום</w:t>
      </w:r>
      <w:r>
        <w:rPr>
          <w:rFonts w:cstheme="minorHAnsi" w:hint="cs"/>
          <w:b/>
          <w:sz w:val="32"/>
          <w:szCs w:val="32"/>
          <w:rtl/>
        </w:rPr>
        <w:t>"</w:t>
      </w:r>
    </w:p>
    <w:p w14:paraId="6F905CBC" w14:textId="49E6646C" w:rsidR="00616511" w:rsidRPr="00D03A7D" w:rsidRDefault="00616511" w:rsidP="00CB6597">
      <w:pPr>
        <w:bidi/>
        <w:spacing w:after="0"/>
        <w:jc w:val="center"/>
        <w:rPr>
          <w:rFonts w:cstheme="minorHAnsi"/>
          <w:b/>
          <w:sz w:val="32"/>
          <w:szCs w:val="32"/>
        </w:rPr>
      </w:pPr>
      <w:r w:rsidRPr="00D03A7D">
        <w:rPr>
          <w:rFonts w:cstheme="minorHAnsi"/>
          <w:b/>
          <w:sz w:val="32"/>
          <w:szCs w:val="32"/>
          <w:rtl/>
        </w:rPr>
        <w:t>אוצרת: אפי גן</w:t>
      </w:r>
    </w:p>
    <w:p w14:paraId="0B422BD6" w14:textId="186100F0" w:rsidR="00616511" w:rsidRPr="00CB6597" w:rsidRDefault="00616511" w:rsidP="00CB6597">
      <w:pPr>
        <w:bidi/>
        <w:spacing w:after="0"/>
        <w:jc w:val="center"/>
        <w:rPr>
          <w:rFonts w:cstheme="minorHAnsi"/>
          <w:bCs/>
          <w:sz w:val="28"/>
          <w:szCs w:val="28"/>
          <w:rtl/>
        </w:rPr>
      </w:pPr>
      <w:r w:rsidRPr="00CB6597">
        <w:rPr>
          <w:rFonts w:cstheme="minorHAnsi"/>
          <w:bCs/>
          <w:sz w:val="28"/>
          <w:szCs w:val="28"/>
          <w:rtl/>
        </w:rPr>
        <w:t>פתיחה: יום רביעי, 9/8/23 בשעה 19:30</w:t>
      </w:r>
    </w:p>
    <w:p w14:paraId="5C6DC33D" w14:textId="77777777" w:rsidR="00616511" w:rsidRPr="00D03A7D" w:rsidRDefault="00616511" w:rsidP="00616511">
      <w:pPr>
        <w:bidi/>
        <w:rPr>
          <w:rFonts w:cstheme="minorHAnsi"/>
          <w:b/>
          <w:sz w:val="32"/>
          <w:szCs w:val="32"/>
          <w:rtl/>
        </w:rPr>
      </w:pPr>
    </w:p>
    <w:p w14:paraId="63A2FD06" w14:textId="77777777" w:rsidR="00616511" w:rsidRPr="00D03A7D" w:rsidRDefault="00616511" w:rsidP="00CB6597">
      <w:pPr>
        <w:bidi/>
        <w:spacing w:after="0" w:line="360" w:lineRule="auto"/>
        <w:jc w:val="center"/>
        <w:rPr>
          <w:rFonts w:cstheme="minorHAnsi"/>
          <w:sz w:val="32"/>
          <w:szCs w:val="32"/>
          <w:rtl/>
        </w:rPr>
      </w:pPr>
      <w:r w:rsidRPr="00D03A7D">
        <w:rPr>
          <w:rFonts w:cstheme="minorHAnsi"/>
          <w:sz w:val="32"/>
          <w:szCs w:val="32"/>
          <w:rtl/>
        </w:rPr>
        <w:t xml:space="preserve">אורי בית אור / אינה דוידוביץ / אלנה </w:t>
      </w:r>
      <w:proofErr w:type="spellStart"/>
      <w:r w:rsidRPr="00D03A7D">
        <w:rPr>
          <w:rFonts w:cstheme="minorHAnsi"/>
          <w:sz w:val="32"/>
          <w:szCs w:val="32"/>
          <w:rtl/>
        </w:rPr>
        <w:t>גנקין</w:t>
      </w:r>
      <w:proofErr w:type="spellEnd"/>
      <w:r w:rsidRPr="00D03A7D">
        <w:rPr>
          <w:rFonts w:cstheme="minorHAnsi"/>
          <w:sz w:val="32"/>
          <w:szCs w:val="32"/>
          <w:rtl/>
        </w:rPr>
        <w:t xml:space="preserve"> / אתי יפה / אתי שרוני</w:t>
      </w:r>
    </w:p>
    <w:p w14:paraId="7ED1C6E9" w14:textId="77777777" w:rsidR="00616511" w:rsidRPr="00D03A7D" w:rsidRDefault="00616511" w:rsidP="00CB6597">
      <w:pPr>
        <w:bidi/>
        <w:spacing w:after="0" w:line="360" w:lineRule="auto"/>
        <w:jc w:val="center"/>
        <w:rPr>
          <w:rFonts w:cstheme="minorHAnsi"/>
          <w:sz w:val="32"/>
          <w:szCs w:val="32"/>
          <w:rtl/>
        </w:rPr>
      </w:pPr>
      <w:r w:rsidRPr="00D03A7D">
        <w:rPr>
          <w:rFonts w:cstheme="minorHAnsi"/>
          <w:sz w:val="32"/>
          <w:szCs w:val="32"/>
          <w:rtl/>
        </w:rPr>
        <w:t xml:space="preserve">גדעון שני / גילת גור-אריה גרינברג / דורית ברק / ורד </w:t>
      </w:r>
      <w:proofErr w:type="spellStart"/>
      <w:r w:rsidRPr="00D03A7D">
        <w:rPr>
          <w:rFonts w:cstheme="minorHAnsi"/>
          <w:sz w:val="32"/>
          <w:szCs w:val="32"/>
          <w:rtl/>
        </w:rPr>
        <w:t>ברודנר</w:t>
      </w:r>
      <w:proofErr w:type="spellEnd"/>
    </w:p>
    <w:p w14:paraId="50C8E2E3" w14:textId="77777777" w:rsidR="00616511" w:rsidRPr="00D03A7D" w:rsidRDefault="00616511" w:rsidP="00CB6597">
      <w:pPr>
        <w:bidi/>
        <w:spacing w:after="0" w:line="360" w:lineRule="auto"/>
        <w:jc w:val="center"/>
        <w:rPr>
          <w:rFonts w:cstheme="minorHAnsi"/>
          <w:sz w:val="32"/>
          <w:szCs w:val="32"/>
          <w:rtl/>
        </w:rPr>
      </w:pPr>
      <w:r w:rsidRPr="00D03A7D">
        <w:rPr>
          <w:rFonts w:cstheme="minorHAnsi"/>
          <w:sz w:val="32"/>
          <w:szCs w:val="32"/>
          <w:rtl/>
        </w:rPr>
        <w:t>ורדה בר ניר / זהר גרינבוים / חזי פנט / יהודית בריקמן / יוסי ארד</w:t>
      </w:r>
    </w:p>
    <w:p w14:paraId="45B4FD40" w14:textId="77777777" w:rsidR="00616511" w:rsidRPr="00D03A7D" w:rsidRDefault="00616511" w:rsidP="00CB6597">
      <w:pPr>
        <w:bidi/>
        <w:spacing w:after="0" w:line="360" w:lineRule="auto"/>
        <w:jc w:val="center"/>
        <w:rPr>
          <w:rFonts w:cstheme="minorHAnsi"/>
          <w:sz w:val="32"/>
          <w:szCs w:val="32"/>
          <w:rtl/>
        </w:rPr>
      </w:pPr>
      <w:r w:rsidRPr="00D03A7D">
        <w:rPr>
          <w:rFonts w:cstheme="minorHAnsi"/>
          <w:sz w:val="32"/>
          <w:szCs w:val="32"/>
          <w:rtl/>
        </w:rPr>
        <w:t xml:space="preserve">יוסי רז / יוסי ריבלין / יערה דרימר / מאיר </w:t>
      </w:r>
      <w:proofErr w:type="spellStart"/>
      <w:r w:rsidRPr="00D03A7D">
        <w:rPr>
          <w:rFonts w:cstheme="minorHAnsi"/>
          <w:sz w:val="32"/>
          <w:szCs w:val="32"/>
          <w:rtl/>
        </w:rPr>
        <w:t>קפאח</w:t>
      </w:r>
      <w:proofErr w:type="spellEnd"/>
      <w:r w:rsidRPr="00D03A7D">
        <w:rPr>
          <w:rFonts w:cstheme="minorHAnsi"/>
          <w:sz w:val="32"/>
          <w:szCs w:val="32"/>
          <w:rtl/>
        </w:rPr>
        <w:t xml:space="preserve"> / מוריה מור</w:t>
      </w:r>
    </w:p>
    <w:p w14:paraId="4B645179" w14:textId="1ABC4520" w:rsidR="00616511" w:rsidRPr="00D03A7D" w:rsidRDefault="00616511" w:rsidP="00CB6597">
      <w:pPr>
        <w:bidi/>
        <w:spacing w:after="0" w:line="360" w:lineRule="auto"/>
        <w:jc w:val="center"/>
        <w:rPr>
          <w:rFonts w:cstheme="minorHAnsi"/>
          <w:sz w:val="32"/>
          <w:szCs w:val="32"/>
          <w:rtl/>
        </w:rPr>
      </w:pPr>
      <w:r w:rsidRPr="00D03A7D">
        <w:rPr>
          <w:rFonts w:cstheme="minorHAnsi"/>
          <w:sz w:val="32"/>
          <w:szCs w:val="32"/>
          <w:rtl/>
        </w:rPr>
        <w:t xml:space="preserve">מיכל זהבי / מיכל זינגר / </w:t>
      </w:r>
      <w:proofErr w:type="spellStart"/>
      <w:r w:rsidRPr="00D03A7D">
        <w:rPr>
          <w:rFonts w:cstheme="minorHAnsi"/>
          <w:sz w:val="32"/>
          <w:szCs w:val="32"/>
          <w:rtl/>
        </w:rPr>
        <w:t>נוקי</w:t>
      </w:r>
      <w:proofErr w:type="spellEnd"/>
      <w:r w:rsidRPr="00D03A7D">
        <w:rPr>
          <w:rFonts w:cstheme="minorHAnsi"/>
          <w:sz w:val="32"/>
          <w:szCs w:val="32"/>
          <w:rtl/>
        </w:rPr>
        <w:t xml:space="preserve"> שריר / ניצה לאופר / סימה </w:t>
      </w:r>
      <w:proofErr w:type="spellStart"/>
      <w:r w:rsidRPr="00D03A7D">
        <w:rPr>
          <w:rFonts w:cstheme="minorHAnsi"/>
          <w:sz w:val="32"/>
          <w:szCs w:val="32"/>
          <w:rtl/>
        </w:rPr>
        <w:t>גנ</w:t>
      </w:r>
      <w:r w:rsidR="00E33E71">
        <w:rPr>
          <w:rFonts w:cstheme="minorHAnsi" w:hint="cs"/>
          <w:sz w:val="32"/>
          <w:szCs w:val="32"/>
          <w:rtl/>
        </w:rPr>
        <w:t>צ</w:t>
      </w:r>
      <w:r w:rsidRPr="00D03A7D">
        <w:rPr>
          <w:rFonts w:cstheme="minorHAnsi"/>
          <w:sz w:val="32"/>
          <w:szCs w:val="32"/>
          <w:rtl/>
        </w:rPr>
        <w:t>ביץ</w:t>
      </w:r>
      <w:proofErr w:type="spellEnd"/>
    </w:p>
    <w:p w14:paraId="629664E6" w14:textId="77777777" w:rsidR="00616511" w:rsidRPr="00D03A7D" w:rsidRDefault="00616511" w:rsidP="00CB6597">
      <w:pPr>
        <w:bidi/>
        <w:spacing w:after="0" w:line="360" w:lineRule="auto"/>
        <w:jc w:val="center"/>
        <w:rPr>
          <w:rFonts w:cstheme="minorHAnsi"/>
          <w:sz w:val="32"/>
          <w:szCs w:val="32"/>
          <w:rtl/>
        </w:rPr>
      </w:pPr>
      <w:r w:rsidRPr="00D03A7D">
        <w:rPr>
          <w:rFonts w:cstheme="minorHAnsi"/>
          <w:sz w:val="32"/>
          <w:szCs w:val="32"/>
          <w:rtl/>
        </w:rPr>
        <w:t xml:space="preserve">עדי פסו / עדנה דאלי / עזרא שוקי / עליזה </w:t>
      </w:r>
      <w:proofErr w:type="spellStart"/>
      <w:r w:rsidRPr="00D03A7D">
        <w:rPr>
          <w:rFonts w:cstheme="minorHAnsi"/>
          <w:sz w:val="32"/>
          <w:szCs w:val="32"/>
          <w:rtl/>
        </w:rPr>
        <w:t>פואה</w:t>
      </w:r>
      <w:proofErr w:type="spellEnd"/>
      <w:r w:rsidRPr="00D03A7D">
        <w:rPr>
          <w:rFonts w:cstheme="minorHAnsi"/>
          <w:sz w:val="32"/>
          <w:szCs w:val="32"/>
          <w:rtl/>
        </w:rPr>
        <w:t xml:space="preserve"> / עפרי מרום</w:t>
      </w:r>
    </w:p>
    <w:p w14:paraId="3EA9B282" w14:textId="77777777" w:rsidR="00616511" w:rsidRPr="00D03A7D" w:rsidRDefault="00616511" w:rsidP="00CB6597">
      <w:pPr>
        <w:bidi/>
        <w:spacing w:after="0" w:line="360" w:lineRule="auto"/>
        <w:jc w:val="center"/>
        <w:rPr>
          <w:rFonts w:cstheme="minorHAnsi"/>
          <w:sz w:val="32"/>
          <w:szCs w:val="32"/>
          <w:rtl/>
        </w:rPr>
      </w:pPr>
      <w:r w:rsidRPr="00D03A7D">
        <w:rPr>
          <w:rFonts w:cstheme="minorHAnsi"/>
          <w:sz w:val="32"/>
          <w:szCs w:val="32"/>
          <w:rtl/>
        </w:rPr>
        <w:t xml:space="preserve">צבי </w:t>
      </w:r>
      <w:proofErr w:type="spellStart"/>
      <w:r w:rsidRPr="00D03A7D">
        <w:rPr>
          <w:rFonts w:cstheme="minorHAnsi"/>
          <w:sz w:val="32"/>
          <w:szCs w:val="32"/>
          <w:rtl/>
        </w:rPr>
        <w:t>ראוכוורגר</w:t>
      </w:r>
      <w:proofErr w:type="spellEnd"/>
      <w:r w:rsidRPr="00D03A7D">
        <w:rPr>
          <w:rFonts w:cstheme="minorHAnsi"/>
          <w:sz w:val="32"/>
          <w:szCs w:val="32"/>
          <w:rtl/>
        </w:rPr>
        <w:t xml:space="preserve"> / חפרפרת: חיה </w:t>
      </w:r>
      <w:proofErr w:type="spellStart"/>
      <w:r w:rsidRPr="00D03A7D">
        <w:rPr>
          <w:rFonts w:cstheme="minorHAnsi"/>
          <w:sz w:val="32"/>
          <w:szCs w:val="32"/>
          <w:rtl/>
        </w:rPr>
        <w:t>רוזנבלט</w:t>
      </w:r>
      <w:proofErr w:type="spellEnd"/>
      <w:r w:rsidRPr="00D03A7D">
        <w:rPr>
          <w:rFonts w:cstheme="minorHAnsi"/>
          <w:sz w:val="32"/>
          <w:szCs w:val="32"/>
          <w:rtl/>
        </w:rPr>
        <w:t xml:space="preserve">, ורד </w:t>
      </w:r>
      <w:proofErr w:type="spellStart"/>
      <w:r w:rsidRPr="00D03A7D">
        <w:rPr>
          <w:rFonts w:cstheme="minorHAnsi"/>
          <w:sz w:val="32"/>
          <w:szCs w:val="32"/>
          <w:rtl/>
        </w:rPr>
        <w:t>ברודנר</w:t>
      </w:r>
      <w:proofErr w:type="spellEnd"/>
      <w:r w:rsidRPr="00D03A7D">
        <w:rPr>
          <w:rFonts w:cstheme="minorHAnsi"/>
          <w:sz w:val="32"/>
          <w:szCs w:val="32"/>
          <w:rtl/>
        </w:rPr>
        <w:t>, תמר אלט ועדי פסו</w:t>
      </w:r>
    </w:p>
    <w:p w14:paraId="0F31EEBC" w14:textId="77777777" w:rsidR="00616511" w:rsidRPr="00D03A7D" w:rsidRDefault="00616511" w:rsidP="00CB6597">
      <w:pPr>
        <w:bidi/>
        <w:spacing w:after="0" w:line="360" w:lineRule="auto"/>
        <w:jc w:val="center"/>
        <w:rPr>
          <w:rFonts w:cstheme="minorHAnsi"/>
          <w:sz w:val="32"/>
          <w:szCs w:val="32"/>
          <w:rtl/>
        </w:rPr>
      </w:pPr>
      <w:r w:rsidRPr="00D03A7D">
        <w:rPr>
          <w:rFonts w:cstheme="minorHAnsi"/>
          <w:sz w:val="32"/>
          <w:szCs w:val="32"/>
          <w:rtl/>
        </w:rPr>
        <w:t>קרן אידה נתן / רונית סנפיר / רחל פרנק / תרזה חורין קרגולה</w:t>
      </w:r>
    </w:p>
    <w:p w14:paraId="09A05D0B" w14:textId="5ADA1337" w:rsidR="00616511" w:rsidRPr="00CB6597" w:rsidRDefault="00616511" w:rsidP="00CB6597">
      <w:pPr>
        <w:bidi/>
        <w:spacing w:after="0" w:line="276" w:lineRule="auto"/>
        <w:rPr>
          <w:rFonts w:cstheme="minorHAnsi"/>
          <w:sz w:val="28"/>
          <w:szCs w:val="28"/>
          <w:rtl/>
        </w:rPr>
      </w:pPr>
    </w:p>
    <w:p w14:paraId="7B200C4E" w14:textId="77777777" w:rsidR="00CB6597" w:rsidRPr="00CB6597" w:rsidRDefault="00CB6597" w:rsidP="00CB6597">
      <w:pPr>
        <w:bidi/>
        <w:spacing w:after="0" w:line="360" w:lineRule="auto"/>
        <w:rPr>
          <w:rFonts w:cstheme="minorHAnsi"/>
          <w:sz w:val="28"/>
          <w:szCs w:val="28"/>
        </w:rPr>
      </w:pPr>
    </w:p>
    <w:p w14:paraId="697332BA" w14:textId="540B7C3D" w:rsidR="00616511" w:rsidRPr="00CB6597" w:rsidRDefault="00616511" w:rsidP="00CB6597">
      <w:pPr>
        <w:spacing w:after="0" w:line="360" w:lineRule="auto"/>
        <w:jc w:val="right"/>
        <w:rPr>
          <w:rFonts w:cstheme="minorHAnsi"/>
          <w:sz w:val="28"/>
          <w:szCs w:val="28"/>
        </w:rPr>
      </w:pPr>
      <w:r w:rsidRPr="00CB6597">
        <w:rPr>
          <w:rFonts w:cstheme="minorHAnsi"/>
          <w:sz w:val="28"/>
          <w:szCs w:val="28"/>
          <w:rtl/>
        </w:rPr>
        <w:t>שבת 19/8</w:t>
      </w:r>
      <w:r w:rsidR="00CB6597" w:rsidRPr="00CB6597">
        <w:rPr>
          <w:rFonts w:cstheme="minorHAnsi"/>
          <w:sz w:val="28"/>
          <w:szCs w:val="28"/>
          <w:rtl/>
        </w:rPr>
        <w:t>,</w:t>
      </w:r>
      <w:r w:rsidRPr="00CB6597">
        <w:rPr>
          <w:rFonts w:cstheme="minorHAnsi"/>
          <w:sz w:val="28"/>
          <w:szCs w:val="28"/>
          <w:rtl/>
        </w:rPr>
        <w:t xml:space="preserve"> ב</w:t>
      </w:r>
      <w:r w:rsidR="00CB6597" w:rsidRPr="00CB6597">
        <w:rPr>
          <w:rFonts w:cstheme="minorHAnsi"/>
          <w:sz w:val="28"/>
          <w:szCs w:val="28"/>
          <w:rtl/>
        </w:rPr>
        <w:t>שעה:</w:t>
      </w:r>
      <w:r w:rsidRPr="00CB6597">
        <w:rPr>
          <w:rFonts w:cstheme="minorHAnsi"/>
          <w:sz w:val="28"/>
          <w:szCs w:val="28"/>
          <w:rtl/>
        </w:rPr>
        <w:t xml:space="preserve"> 11:00</w:t>
      </w:r>
      <w:r w:rsidR="00CB6597" w:rsidRPr="00CB6597">
        <w:rPr>
          <w:rFonts w:cstheme="minorHAnsi"/>
          <w:sz w:val="28"/>
          <w:szCs w:val="28"/>
          <w:rtl/>
        </w:rPr>
        <w:t xml:space="preserve">, </w:t>
      </w:r>
      <w:r w:rsidRPr="00CB6597">
        <w:rPr>
          <w:rFonts w:cstheme="minorHAnsi"/>
          <w:sz w:val="28"/>
          <w:szCs w:val="28"/>
          <w:rtl/>
        </w:rPr>
        <w:t xml:space="preserve">הרצאה 'הבית האופטימי' מפי שירלי אבנון </w:t>
      </w:r>
      <w:proofErr w:type="spellStart"/>
      <w:r w:rsidRPr="00CB6597">
        <w:rPr>
          <w:rFonts w:cstheme="minorHAnsi"/>
          <w:sz w:val="28"/>
          <w:szCs w:val="28"/>
          <w:rtl/>
        </w:rPr>
        <w:t>קרייזל</w:t>
      </w:r>
      <w:proofErr w:type="spellEnd"/>
    </w:p>
    <w:p w14:paraId="036DFC24" w14:textId="414DA9E4" w:rsidR="00616511" w:rsidRPr="00CB6597" w:rsidRDefault="00616511" w:rsidP="00CB6597">
      <w:pPr>
        <w:spacing w:after="0" w:line="360" w:lineRule="auto"/>
        <w:jc w:val="right"/>
        <w:rPr>
          <w:rFonts w:cstheme="minorHAnsi"/>
          <w:sz w:val="28"/>
          <w:szCs w:val="28"/>
          <w:rtl/>
        </w:rPr>
      </w:pPr>
      <w:r w:rsidRPr="00CB6597">
        <w:rPr>
          <w:rFonts w:cstheme="minorHAnsi"/>
          <w:sz w:val="28"/>
          <w:szCs w:val="28"/>
          <w:rtl/>
        </w:rPr>
        <w:t>חמישי 24/8</w:t>
      </w:r>
      <w:r w:rsidR="00CB6597" w:rsidRPr="00CB6597">
        <w:rPr>
          <w:rFonts w:cstheme="minorHAnsi"/>
          <w:sz w:val="28"/>
          <w:szCs w:val="28"/>
          <w:rtl/>
        </w:rPr>
        <w:t>, בשעה:</w:t>
      </w:r>
      <w:r w:rsidRPr="00CB6597">
        <w:rPr>
          <w:rFonts w:cstheme="minorHAnsi"/>
          <w:sz w:val="28"/>
          <w:szCs w:val="28"/>
          <w:rtl/>
        </w:rPr>
        <w:t xml:space="preserve"> 17:00</w:t>
      </w:r>
      <w:r w:rsidR="00CB6597" w:rsidRPr="00CB6597">
        <w:rPr>
          <w:rFonts w:cstheme="minorHAnsi"/>
          <w:sz w:val="28"/>
          <w:szCs w:val="28"/>
          <w:rtl/>
        </w:rPr>
        <w:t xml:space="preserve">, </w:t>
      </w:r>
      <w:r w:rsidRPr="00CB6597">
        <w:rPr>
          <w:rFonts w:cstheme="minorHAnsi"/>
          <w:sz w:val="28"/>
          <w:szCs w:val="28"/>
          <w:rtl/>
        </w:rPr>
        <w:t>ציור בטבע בהנחיית קרן אידה נתן</w:t>
      </w:r>
    </w:p>
    <w:p w14:paraId="2D6E9A24" w14:textId="2F9188FA" w:rsidR="00616511" w:rsidRPr="00CB6597" w:rsidRDefault="00616511" w:rsidP="00CB6597">
      <w:pPr>
        <w:spacing w:after="0" w:line="360" w:lineRule="auto"/>
        <w:jc w:val="right"/>
        <w:rPr>
          <w:rFonts w:cstheme="minorHAnsi"/>
          <w:sz w:val="28"/>
          <w:szCs w:val="28"/>
          <w:rtl/>
        </w:rPr>
      </w:pPr>
      <w:r w:rsidRPr="00CB6597">
        <w:rPr>
          <w:rFonts w:cstheme="minorHAnsi"/>
          <w:sz w:val="28"/>
          <w:szCs w:val="28"/>
          <w:rtl/>
        </w:rPr>
        <w:t>שבת 2/9</w:t>
      </w:r>
      <w:r w:rsidR="00CB6597" w:rsidRPr="00CB6597">
        <w:rPr>
          <w:rFonts w:cstheme="minorHAnsi"/>
          <w:sz w:val="28"/>
          <w:szCs w:val="28"/>
          <w:rtl/>
        </w:rPr>
        <w:t>, בשעה:</w:t>
      </w:r>
      <w:r w:rsidRPr="00CB6597">
        <w:rPr>
          <w:rFonts w:cstheme="minorHAnsi"/>
          <w:sz w:val="28"/>
          <w:szCs w:val="28"/>
          <w:rtl/>
        </w:rPr>
        <w:t xml:space="preserve"> 11:00</w:t>
      </w:r>
      <w:r w:rsidR="00CB6597" w:rsidRPr="00CB6597">
        <w:rPr>
          <w:rFonts w:cstheme="minorHAnsi"/>
          <w:sz w:val="28"/>
          <w:szCs w:val="28"/>
          <w:rtl/>
        </w:rPr>
        <w:t xml:space="preserve">, </w:t>
      </w:r>
      <w:r w:rsidRPr="00CB6597">
        <w:rPr>
          <w:rFonts w:cstheme="minorHAnsi"/>
          <w:sz w:val="28"/>
          <w:szCs w:val="28"/>
          <w:rtl/>
        </w:rPr>
        <w:t>שיח גלריה והשקת קטלוג</w:t>
      </w:r>
    </w:p>
    <w:p w14:paraId="0B8D3EA6" w14:textId="77777777" w:rsidR="00CB6597" w:rsidRPr="00CB6597" w:rsidRDefault="00CB6597" w:rsidP="00CB6597">
      <w:pPr>
        <w:spacing w:after="0" w:line="360" w:lineRule="auto"/>
        <w:jc w:val="right"/>
        <w:rPr>
          <w:rFonts w:cstheme="minorHAnsi"/>
          <w:sz w:val="28"/>
          <w:szCs w:val="28"/>
        </w:rPr>
      </w:pPr>
      <w:r w:rsidRPr="00CB6597">
        <w:rPr>
          <w:rFonts w:cstheme="minorHAnsi"/>
          <w:sz w:val="28"/>
          <w:szCs w:val="28"/>
          <w:rtl/>
        </w:rPr>
        <w:t>משך התערוכה: 9/8/23- 10/9/23</w:t>
      </w:r>
    </w:p>
    <w:p w14:paraId="7470BA57" w14:textId="77777777" w:rsidR="00CB6597" w:rsidRDefault="00CB6597" w:rsidP="00C753C4">
      <w:pPr>
        <w:shd w:val="clear" w:color="auto" w:fill="FFFFFF"/>
        <w:bidi/>
        <w:spacing w:after="0"/>
        <w:rPr>
          <w:rFonts w:cstheme="minorHAnsi"/>
          <w:sz w:val="32"/>
          <w:szCs w:val="32"/>
          <w:rtl/>
        </w:rPr>
      </w:pPr>
    </w:p>
    <w:p w14:paraId="287FD631" w14:textId="23A9A075" w:rsidR="00616511" w:rsidRPr="00CB6597" w:rsidRDefault="00616511" w:rsidP="00CB6597">
      <w:pPr>
        <w:shd w:val="clear" w:color="auto" w:fill="FFFFFF"/>
        <w:bidi/>
        <w:spacing w:after="0"/>
        <w:jc w:val="center"/>
        <w:rPr>
          <w:rFonts w:cstheme="minorHAnsi"/>
          <w:sz w:val="28"/>
          <w:szCs w:val="28"/>
          <w:rtl/>
        </w:rPr>
      </w:pPr>
      <w:r w:rsidRPr="00CB6597">
        <w:rPr>
          <w:rFonts w:cstheme="minorHAnsi"/>
          <w:sz w:val="28"/>
          <w:szCs w:val="28"/>
          <w:rtl/>
        </w:rPr>
        <w:t>גלריה עירונית כפר סבא,</w:t>
      </w:r>
    </w:p>
    <w:p w14:paraId="4B48D856" w14:textId="77777777" w:rsidR="00616511" w:rsidRPr="00CB6597" w:rsidRDefault="00616511" w:rsidP="00CB6597">
      <w:pPr>
        <w:shd w:val="clear" w:color="auto" w:fill="FFFFFF"/>
        <w:bidi/>
        <w:spacing w:after="0"/>
        <w:jc w:val="center"/>
        <w:rPr>
          <w:rFonts w:cstheme="minorHAnsi"/>
          <w:sz w:val="28"/>
          <w:szCs w:val="28"/>
        </w:rPr>
      </w:pPr>
      <w:r w:rsidRPr="00CB6597">
        <w:rPr>
          <w:rFonts w:cstheme="minorHAnsi"/>
          <w:sz w:val="28"/>
          <w:szCs w:val="28"/>
          <w:rtl/>
        </w:rPr>
        <w:t>בית התרבות ע"ש רייזל, רח' גאולה 12, כפר סבא,</w:t>
      </w:r>
    </w:p>
    <w:p w14:paraId="44A04078" w14:textId="77777777" w:rsidR="00616511" w:rsidRPr="00CB6597" w:rsidRDefault="00616511" w:rsidP="00CB6597">
      <w:pPr>
        <w:shd w:val="clear" w:color="auto" w:fill="FFFFFF"/>
        <w:bidi/>
        <w:spacing w:after="0"/>
        <w:jc w:val="center"/>
        <w:rPr>
          <w:rFonts w:cstheme="minorHAnsi"/>
          <w:sz w:val="28"/>
          <w:szCs w:val="28"/>
          <w:rtl/>
        </w:rPr>
      </w:pPr>
      <w:r w:rsidRPr="00CB6597">
        <w:rPr>
          <w:rFonts w:cstheme="minorHAnsi"/>
          <w:sz w:val="28"/>
          <w:szCs w:val="28"/>
          <w:rtl/>
        </w:rPr>
        <w:t>שעות פתיחה: ימים א'–ה'  21:00-9:00</w:t>
      </w:r>
    </w:p>
    <w:p w14:paraId="7C489ABD" w14:textId="3A0E2FD9" w:rsidR="00616511" w:rsidRPr="00CB6597" w:rsidRDefault="00616511" w:rsidP="00CB6597">
      <w:pPr>
        <w:shd w:val="clear" w:color="auto" w:fill="FFFFFF"/>
        <w:bidi/>
        <w:spacing w:after="0"/>
        <w:jc w:val="center"/>
        <w:rPr>
          <w:rFonts w:cstheme="minorHAnsi"/>
          <w:sz w:val="28"/>
          <w:szCs w:val="28"/>
        </w:rPr>
      </w:pPr>
      <w:r w:rsidRPr="00CB6597">
        <w:rPr>
          <w:rFonts w:cstheme="minorHAnsi"/>
          <w:sz w:val="28"/>
          <w:szCs w:val="28"/>
          <w:rtl/>
        </w:rPr>
        <w:t xml:space="preserve">להסדרי נגישות פרטניים: טל. 09-7649303, </w:t>
      </w:r>
      <w:r w:rsidRPr="00CB6597">
        <w:rPr>
          <w:rFonts w:cstheme="minorHAnsi"/>
          <w:sz w:val="28"/>
          <w:szCs w:val="28"/>
        </w:rPr>
        <w:t>mayang@ksaba.co.il</w:t>
      </w:r>
    </w:p>
    <w:p w14:paraId="67541C0E" w14:textId="63E3CF8D" w:rsidR="001F63AB" w:rsidRPr="00CB6597" w:rsidRDefault="001F63AB" w:rsidP="00CB6597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CB6597">
        <w:rPr>
          <w:rFonts w:eastAsia="Times New Roman" w:cstheme="minorHAnsi"/>
          <w:b/>
          <w:bCs/>
          <w:noProof/>
          <w:sz w:val="28"/>
          <w:szCs w:val="28"/>
          <w:rtl/>
        </w:rPr>
        <w:drawing>
          <wp:inline distT="0" distB="0" distL="0" distR="0" wp14:anchorId="2F29EFAB" wp14:editId="76DC42EB">
            <wp:extent cx="409575" cy="409575"/>
            <wp:effectExtent l="0" t="0" r="0" b="0"/>
            <wp:docPr id="1" name="תמונה 0" descr="iconנגישות 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נגישות  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64" cy="40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6597">
        <w:rPr>
          <w:rFonts w:eastAsia="Times New Roman" w:cstheme="minorHAnsi"/>
          <w:b/>
          <w:bCs/>
          <w:noProof/>
          <w:sz w:val="28"/>
          <w:szCs w:val="28"/>
          <w:rtl/>
        </w:rPr>
        <w:drawing>
          <wp:inline distT="0" distB="0" distL="0" distR="0" wp14:anchorId="7B001C5E" wp14:editId="4E4D2AAC">
            <wp:extent cx="419100" cy="419100"/>
            <wp:effectExtent l="0" t="0" r="0" b="0"/>
            <wp:docPr id="2" name="תמונה 1" descr="אייקון   שמיעה עיריית כפר סבא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אייקון   שמיעה עיריית כפר סבא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388" cy="41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63AB" w:rsidRPr="00CB6597" w:rsidSect="00D93300"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F81E0" w14:textId="77777777" w:rsidR="00F22259" w:rsidRDefault="00F22259" w:rsidP="00D93300">
      <w:pPr>
        <w:spacing w:after="0" w:line="240" w:lineRule="auto"/>
      </w:pPr>
      <w:r>
        <w:separator/>
      </w:r>
    </w:p>
  </w:endnote>
  <w:endnote w:type="continuationSeparator" w:id="0">
    <w:p w14:paraId="7A482A33" w14:textId="77777777" w:rsidR="00F22259" w:rsidRDefault="00F22259" w:rsidP="00D9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649F" w14:textId="77777777" w:rsidR="00F22259" w:rsidRDefault="00F22259" w:rsidP="00D93300">
      <w:pPr>
        <w:spacing w:after="0" w:line="240" w:lineRule="auto"/>
      </w:pPr>
      <w:r>
        <w:separator/>
      </w:r>
    </w:p>
  </w:footnote>
  <w:footnote w:type="continuationSeparator" w:id="0">
    <w:p w14:paraId="548AD0B2" w14:textId="77777777" w:rsidR="00F22259" w:rsidRDefault="00F22259" w:rsidP="00D93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00"/>
    <w:rsid w:val="000D3791"/>
    <w:rsid w:val="001F63AB"/>
    <w:rsid w:val="004B58B4"/>
    <w:rsid w:val="005D1171"/>
    <w:rsid w:val="00616511"/>
    <w:rsid w:val="00706B07"/>
    <w:rsid w:val="00800DD4"/>
    <w:rsid w:val="0085229A"/>
    <w:rsid w:val="009F2D24"/>
    <w:rsid w:val="00A80FDC"/>
    <w:rsid w:val="00B8121A"/>
    <w:rsid w:val="00BE1051"/>
    <w:rsid w:val="00C753C4"/>
    <w:rsid w:val="00CB6597"/>
    <w:rsid w:val="00D03A7D"/>
    <w:rsid w:val="00D93300"/>
    <w:rsid w:val="00DE05E0"/>
    <w:rsid w:val="00DE6B67"/>
    <w:rsid w:val="00E33E71"/>
    <w:rsid w:val="00E83928"/>
    <w:rsid w:val="00F2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68D82"/>
  <w15:chartTrackingRefBased/>
  <w15:docId w15:val="{7B2D66CE-8770-4BB9-9573-1599F933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93300"/>
  </w:style>
  <w:style w:type="paragraph" w:styleId="a5">
    <w:name w:val="footer"/>
    <w:basedOn w:val="a"/>
    <w:link w:val="a6"/>
    <w:uiPriority w:val="99"/>
    <w:unhideWhenUsed/>
    <w:rsid w:val="00D93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93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Irit</dc:creator>
  <cp:keywords/>
  <dc:description/>
  <cp:lastModifiedBy>הילה יוסף</cp:lastModifiedBy>
  <cp:revision>2</cp:revision>
  <dcterms:created xsi:type="dcterms:W3CDTF">2023-07-25T09:15:00Z</dcterms:created>
  <dcterms:modified xsi:type="dcterms:W3CDTF">2023-07-25T09:15:00Z</dcterms:modified>
</cp:coreProperties>
</file>