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B265E" w:rsidRDefault="00000000" w:rsidP="00CD655F">
      <w:r>
        <w:rPr>
          <w:rtl/>
        </w:rPr>
        <w:t>ניוזלטר 21/9</w:t>
      </w:r>
    </w:p>
    <w:p w14:paraId="00000003" w14:textId="77777777" w:rsidR="00EB265E" w:rsidRDefault="00000000" w:rsidP="00CD655F">
      <w:pPr>
        <w:rPr>
          <w:b/>
          <w:sz w:val="32"/>
          <w:szCs w:val="32"/>
          <w:u w:val="single"/>
        </w:rPr>
      </w:pPr>
      <w:r>
        <w:rPr>
          <w:b/>
          <w:highlight w:val="yellow"/>
          <w:rtl/>
        </w:rPr>
        <w:t>(כתבה מובילה)</w:t>
      </w:r>
    </w:p>
    <w:p w14:paraId="00000004" w14:textId="2A07534B" w:rsidR="00EB265E" w:rsidRDefault="00CD655F" w:rsidP="00CD655F">
      <w:pPr>
        <w:pStyle w:val="1"/>
        <w:shd w:val="clear" w:color="auto" w:fill="FFFFFF"/>
        <w:spacing w:before="0"/>
        <w:rPr>
          <w:rFonts w:ascii="Assistant" w:eastAsia="Assistant" w:hAnsi="Assistant" w:cs="Assistant"/>
          <w:color w:val="212529"/>
        </w:rPr>
      </w:pPr>
      <w:r>
        <w:rPr>
          <w:rFonts w:asciiTheme="minorHAnsi" w:eastAsia="Assistant" w:hAnsiTheme="minorHAnsi" w:cs="Assistant"/>
          <w:b/>
          <w:color w:val="212529"/>
        </w:rPr>
        <w:t xml:space="preserve"> </w:t>
      </w:r>
      <w:r w:rsidR="00000000" w:rsidRPr="00CD655F">
        <w:rPr>
          <w:rFonts w:ascii="Assistant" w:eastAsia="Assistant" w:hAnsi="Assistant" w:cs="Assistant"/>
          <w:bCs/>
          <w:color w:val="212529"/>
        </w:rPr>
        <w:t>120</w:t>
      </w:r>
      <w:r w:rsidR="00000000">
        <w:rPr>
          <w:rFonts w:ascii="Assistant" w:eastAsia="Assistant" w:hAnsi="Assistant" w:cs="Assistant"/>
          <w:b/>
          <w:color w:val="212529"/>
        </w:rPr>
        <w:t xml:space="preserve"> </w:t>
      </w:r>
      <w:r w:rsidR="00000000">
        <w:rPr>
          <w:rFonts w:ascii="Assistant" w:eastAsia="Assistant" w:hAnsi="Assistant" w:cs="Assistant"/>
          <w:b/>
          <w:color w:val="212529"/>
          <w:rtl/>
        </w:rPr>
        <w:t>שנה לעיר כפר סבא: תערוכת רחוב חדשה וייחודית תוצג ברחבי העיר</w:t>
      </w:r>
    </w:p>
    <w:p w14:paraId="00000005" w14:textId="77777777" w:rsidR="00EB265E" w:rsidRDefault="00000000" w:rsidP="00CD655F">
      <w:pPr>
        <w:rPr>
          <w:sz w:val="28"/>
          <w:szCs w:val="28"/>
        </w:rPr>
      </w:pPr>
      <w:r>
        <w:rPr>
          <w:sz w:val="28"/>
          <w:szCs w:val="28"/>
          <w:rtl/>
        </w:rPr>
        <w:t>120 שנה לעיר כפר סבא – תערוכת רחוב חדשה וייחודית תוצג החל מה-21/9 ברחבי העיר, תכלול פעילויות וסיורים בהובלת מוזאון כפר סבא, ותצוגה בבתי עסק לאורך רחוב ויצמן</w:t>
      </w:r>
    </w:p>
    <w:p w14:paraId="00000006" w14:textId="77777777" w:rsidR="00EB265E" w:rsidRDefault="00000000" w:rsidP="00CD655F">
      <w:pPr>
        <w:rPr>
          <w:sz w:val="28"/>
          <w:szCs w:val="28"/>
        </w:rPr>
      </w:pPr>
      <w:r>
        <w:rPr>
          <w:sz w:val="28"/>
          <w:szCs w:val="28"/>
          <w:rtl/>
        </w:rPr>
        <w:t xml:space="preserve">בערב הפתיחה תקים חברת </w:t>
      </w:r>
      <w:proofErr w:type="spellStart"/>
      <w:r>
        <w:rPr>
          <w:sz w:val="28"/>
          <w:szCs w:val="28"/>
        </w:rPr>
        <w:t>MyHeritage</w:t>
      </w:r>
      <w:proofErr w:type="spellEnd"/>
      <w:r>
        <w:rPr>
          <w:sz w:val="28"/>
          <w:szCs w:val="28"/>
          <w:rtl/>
        </w:rPr>
        <w:t xml:space="preserve"> עמדת פופ-אפ </w:t>
      </w:r>
      <w:r>
        <w:rPr>
          <w:sz w:val="28"/>
          <w:szCs w:val="28"/>
        </w:rPr>
        <w:t>AI</w:t>
      </w:r>
      <w:r>
        <w:rPr>
          <w:sz w:val="28"/>
          <w:szCs w:val="28"/>
          <w:rtl/>
        </w:rPr>
        <w:t xml:space="preserve"> בו "תעיר לחיים" אתרי מורשת עירוניים וביניהם: קולנוע עמל, בית </w:t>
      </w:r>
      <w:proofErr w:type="spellStart"/>
      <w:r>
        <w:rPr>
          <w:sz w:val="28"/>
          <w:szCs w:val="28"/>
          <w:rtl/>
        </w:rPr>
        <w:t>הומינר</w:t>
      </w:r>
      <w:proofErr w:type="spellEnd"/>
      <w:r>
        <w:rPr>
          <w:sz w:val="28"/>
          <w:szCs w:val="28"/>
          <w:rtl/>
        </w:rPr>
        <w:t xml:space="preserve">, מבנה החאן ואתרים נוספים. במקביל, חברת טרסה הודיעה על שת"פ עם המוזאון במסגרתו מוקם אתר זיכרונות עירוני עם צילומים </w:t>
      </w:r>
      <w:proofErr w:type="spellStart"/>
      <w:r>
        <w:rPr>
          <w:sz w:val="28"/>
          <w:szCs w:val="28"/>
          <w:rtl/>
        </w:rPr>
        <w:t>ותיעודים</w:t>
      </w:r>
      <w:proofErr w:type="spellEnd"/>
      <w:r>
        <w:rPr>
          <w:sz w:val="28"/>
          <w:szCs w:val="28"/>
          <w:rtl/>
        </w:rPr>
        <w:t xml:space="preserve"> של העיר מאז הקמתה</w:t>
      </w:r>
    </w:p>
    <w:p w14:paraId="00000007" w14:textId="77777777" w:rsidR="00EB265E" w:rsidRDefault="00000000" w:rsidP="00CD655F">
      <w:pPr>
        <w:rPr>
          <w:sz w:val="28"/>
          <w:szCs w:val="28"/>
        </w:rPr>
      </w:pPr>
      <w:r>
        <w:rPr>
          <w:sz w:val="28"/>
          <w:szCs w:val="28"/>
          <w:rtl/>
        </w:rPr>
        <w:t xml:space="preserve">עיריית כפר סבא, בהובלת מוזאון כפר סבא ובשיתוף מינהל התכנון העירוני, אגף הנדסה, משיקים תערוכת רחוב חדשה וייחודית "הנסתר והגלוי" החושפת מראות ואתרים ייחודיים בעיר משנותיה הראשונות. המבנים הכלולים בתוכנית השימור הינם בעלי פוטנציאל קהילתי, כלכלי לפיתוחה של העיר. התערוכה הייחודית כוללת שיתופי פעולה עם חברות </w:t>
      </w:r>
      <w:proofErr w:type="spellStart"/>
      <w:r>
        <w:rPr>
          <w:sz w:val="28"/>
          <w:szCs w:val="28"/>
        </w:rPr>
        <w:t>MyHeritage</w:t>
      </w:r>
      <w:proofErr w:type="spellEnd"/>
      <w:r>
        <w:rPr>
          <w:sz w:val="28"/>
          <w:szCs w:val="28"/>
          <w:rtl/>
        </w:rPr>
        <w:t xml:space="preserve"> ו-טרסה ושותפות עם משרד התרבות והספורט והמועצה לשימור אתרי מורשת.</w:t>
      </w:r>
    </w:p>
    <w:p w14:paraId="00000008" w14:textId="77777777" w:rsidR="00EB265E" w:rsidRPr="00CD655F" w:rsidRDefault="00000000" w:rsidP="00CD655F">
      <w:pPr>
        <w:rPr>
          <w:sz w:val="28"/>
          <w:szCs w:val="28"/>
        </w:rPr>
      </w:pPr>
      <w:r>
        <w:rPr>
          <w:rtl/>
        </w:rPr>
        <w:br/>
      </w:r>
      <w:r w:rsidRPr="00CD655F">
        <w:rPr>
          <w:sz w:val="28"/>
          <w:szCs w:val="28"/>
          <w:rtl/>
        </w:rPr>
        <w:t xml:space="preserve">רוצים לקרוא עוד: </w:t>
      </w:r>
      <w:hyperlink r:id="rId5">
        <w:r w:rsidRPr="00CD655F">
          <w:rPr>
            <w:color w:val="0563C1"/>
            <w:sz w:val="28"/>
            <w:szCs w:val="28"/>
            <w:u w:val="single"/>
          </w:rPr>
          <w:t>https://www.kfar-saba.muni.il/articles/item/4890/</w:t>
        </w:r>
      </w:hyperlink>
    </w:p>
    <w:p w14:paraId="00000009" w14:textId="77777777" w:rsidR="00EB265E" w:rsidRPr="00CD655F" w:rsidRDefault="00EB265E" w:rsidP="00CD655F">
      <w:pPr>
        <w:rPr>
          <w:sz w:val="28"/>
          <w:szCs w:val="28"/>
        </w:rPr>
      </w:pPr>
    </w:p>
    <w:p w14:paraId="0000000A" w14:textId="77777777" w:rsidR="00EB265E" w:rsidRPr="00CD655F" w:rsidRDefault="00EB265E" w:rsidP="00CD655F">
      <w:pPr>
        <w:rPr>
          <w:rFonts w:hint="cs"/>
          <w:b/>
          <w:sz w:val="28"/>
          <w:szCs w:val="28"/>
        </w:rPr>
      </w:pPr>
    </w:p>
    <w:p w14:paraId="0000000B" w14:textId="77777777" w:rsidR="00EB265E" w:rsidRPr="00CD655F" w:rsidRDefault="00000000" w:rsidP="00CD655F">
      <w:pPr>
        <w:rPr>
          <w:b/>
          <w:sz w:val="28"/>
          <w:szCs w:val="28"/>
        </w:rPr>
      </w:pPr>
      <w:r w:rsidRPr="00CD655F">
        <w:rPr>
          <w:b/>
          <w:sz w:val="28"/>
          <w:szCs w:val="28"/>
          <w:highlight w:val="yellow"/>
          <w:rtl/>
        </w:rPr>
        <w:t>(מובילים בחינוך)</w:t>
      </w:r>
    </w:p>
    <w:p w14:paraId="0000000C" w14:textId="77777777" w:rsidR="00EB265E" w:rsidRPr="00CD655F" w:rsidRDefault="00000000" w:rsidP="00CD655F">
      <w:pPr>
        <w:pStyle w:val="1"/>
        <w:shd w:val="clear" w:color="auto" w:fill="FFFFFF"/>
        <w:spacing w:before="0"/>
        <w:rPr>
          <w:rFonts w:ascii="Calibri" w:eastAsia="Calibri" w:hAnsi="Calibri" w:cs="Calibri"/>
          <w:b/>
          <w:color w:val="000000"/>
          <w:sz w:val="28"/>
          <w:szCs w:val="28"/>
        </w:rPr>
      </w:pPr>
      <w:r w:rsidRPr="00CD655F">
        <w:rPr>
          <w:rFonts w:ascii="Calibri" w:eastAsia="Calibri" w:hAnsi="Calibri" w:cs="Calibri"/>
          <w:b/>
          <w:color w:val="000000"/>
          <w:sz w:val="28"/>
          <w:szCs w:val="28"/>
          <w:rtl/>
        </w:rPr>
        <w:t>עיריית כפר סבא והחברה הכלכלית קיימו טקס הנחת אבן פינה למבנה חדש לתנועת הנוער העובד</w:t>
      </w:r>
    </w:p>
    <w:p w14:paraId="0000000E" w14:textId="77777777" w:rsidR="00EB265E" w:rsidRPr="00CD655F" w:rsidRDefault="00000000" w:rsidP="00CD655F">
      <w:pPr>
        <w:rPr>
          <w:sz w:val="28"/>
          <w:szCs w:val="28"/>
        </w:rPr>
      </w:pPr>
      <w:r w:rsidRPr="00CD655F">
        <w:rPr>
          <w:sz w:val="28"/>
          <w:szCs w:val="28"/>
          <w:rtl/>
        </w:rPr>
        <w:t xml:space="preserve">רוצים לקרוא עוד? </w:t>
      </w:r>
      <w:hyperlink r:id="rId6">
        <w:r w:rsidRPr="00CD655F">
          <w:rPr>
            <w:color w:val="0563C1"/>
            <w:sz w:val="28"/>
            <w:szCs w:val="28"/>
            <w:u w:val="single"/>
          </w:rPr>
          <w:t>https://www.kfar-saba.muni.il/articles/item/4898/</w:t>
        </w:r>
      </w:hyperlink>
    </w:p>
    <w:p w14:paraId="0000000F" w14:textId="77777777" w:rsidR="00EB265E" w:rsidRPr="00CD655F" w:rsidRDefault="00EB265E" w:rsidP="00CD655F">
      <w:pPr>
        <w:rPr>
          <w:b/>
          <w:sz w:val="28"/>
          <w:szCs w:val="28"/>
          <w:highlight w:val="yellow"/>
        </w:rPr>
      </w:pPr>
    </w:p>
    <w:p w14:paraId="00000010" w14:textId="77777777" w:rsidR="00EB265E" w:rsidRPr="00CD655F" w:rsidRDefault="00000000" w:rsidP="00CD655F">
      <w:pPr>
        <w:rPr>
          <w:b/>
          <w:sz w:val="28"/>
          <w:szCs w:val="28"/>
        </w:rPr>
      </w:pPr>
      <w:r w:rsidRPr="00CD655F">
        <w:rPr>
          <w:b/>
          <w:sz w:val="28"/>
          <w:szCs w:val="28"/>
          <w:highlight w:val="yellow"/>
          <w:rtl/>
        </w:rPr>
        <w:t>(מובילים בחינוך)</w:t>
      </w:r>
    </w:p>
    <w:p w14:paraId="00000011" w14:textId="77777777" w:rsidR="00EB265E" w:rsidRPr="00CD655F" w:rsidRDefault="00000000" w:rsidP="00CD655F">
      <w:pPr>
        <w:pStyle w:val="1"/>
        <w:shd w:val="clear" w:color="auto" w:fill="FFFFFF"/>
        <w:spacing w:before="0"/>
        <w:rPr>
          <w:rFonts w:ascii="Assistant" w:eastAsia="Assistant" w:hAnsi="Assistant" w:cs="Assistant"/>
          <w:color w:val="212529"/>
          <w:sz w:val="28"/>
          <w:szCs w:val="28"/>
        </w:rPr>
      </w:pPr>
      <w:r w:rsidRPr="00CD655F">
        <w:rPr>
          <w:rFonts w:ascii="Calibri" w:eastAsia="Calibri" w:hAnsi="Calibri" w:cs="Calibri"/>
          <w:b/>
          <w:color w:val="000000"/>
          <w:sz w:val="28"/>
          <w:szCs w:val="28"/>
          <w:rtl/>
        </w:rPr>
        <w:t>התוכניות המלאות להובלת מצוינות בחינוך</w:t>
      </w:r>
      <w:r w:rsidRPr="00CD655F">
        <w:rPr>
          <w:rFonts w:ascii="Calibri" w:eastAsia="Calibri" w:hAnsi="Calibri" w:cs="Calibri"/>
          <w:b/>
          <w:color w:val="000000"/>
          <w:sz w:val="28"/>
          <w:szCs w:val="28"/>
        </w:rPr>
        <w:t>!</w:t>
      </w:r>
    </w:p>
    <w:p w14:paraId="00000012" w14:textId="77777777" w:rsidR="00EB265E" w:rsidRPr="00CD655F" w:rsidRDefault="00000000" w:rsidP="00CD655F">
      <w:pPr>
        <w:rPr>
          <w:b/>
          <w:sz w:val="28"/>
          <w:szCs w:val="28"/>
          <w:highlight w:val="yellow"/>
        </w:rPr>
      </w:pPr>
      <w:r w:rsidRPr="00CD655F">
        <w:rPr>
          <w:sz w:val="28"/>
          <w:szCs w:val="28"/>
          <w:rtl/>
        </w:rPr>
        <w:t xml:space="preserve">רוצים לקרוא עוד? </w:t>
      </w:r>
      <w:hyperlink r:id="rId7">
        <w:r w:rsidRPr="00CD655F">
          <w:rPr>
            <w:color w:val="0563C1"/>
            <w:sz w:val="28"/>
            <w:szCs w:val="28"/>
            <w:u w:val="single"/>
          </w:rPr>
          <w:t>https://www.kfar-saba.muni.il/articles/item/4822/</w:t>
        </w:r>
      </w:hyperlink>
    </w:p>
    <w:p w14:paraId="00000013" w14:textId="77777777" w:rsidR="00EB265E" w:rsidRPr="00CD655F" w:rsidRDefault="00EB265E" w:rsidP="00CD655F">
      <w:pPr>
        <w:rPr>
          <w:b/>
          <w:sz w:val="28"/>
          <w:szCs w:val="28"/>
          <w:highlight w:val="yellow"/>
        </w:rPr>
      </w:pPr>
    </w:p>
    <w:p w14:paraId="00000014" w14:textId="77777777" w:rsidR="00EB265E" w:rsidRPr="00CD655F" w:rsidRDefault="00EB265E" w:rsidP="00CD655F">
      <w:pPr>
        <w:rPr>
          <w:b/>
          <w:sz w:val="28"/>
          <w:szCs w:val="28"/>
          <w:highlight w:val="yellow"/>
        </w:rPr>
      </w:pPr>
    </w:p>
    <w:p w14:paraId="0000001B" w14:textId="751FFC48" w:rsidR="00EB265E" w:rsidRPr="00CD655F" w:rsidRDefault="00CD655F" w:rsidP="00CD655F">
      <w:pPr>
        <w:pStyle w:val="1"/>
        <w:shd w:val="clear" w:color="auto" w:fill="FFFFFF"/>
        <w:spacing w:before="0"/>
        <w:rPr>
          <w:rFonts w:ascii="Calibri" w:eastAsia="Calibri" w:hAnsi="Calibri" w:cs="Calibri"/>
          <w:b/>
          <w:color w:val="000000"/>
          <w:sz w:val="28"/>
          <w:szCs w:val="28"/>
        </w:rPr>
      </w:pPr>
      <w:r>
        <w:rPr>
          <w:rFonts w:ascii="Calibri" w:eastAsia="Calibri" w:hAnsi="Calibri" w:cs="Calibri" w:hint="cs"/>
          <w:b/>
          <w:color w:val="000000"/>
          <w:sz w:val="28"/>
          <w:szCs w:val="28"/>
          <w:highlight w:val="yellow"/>
          <w:rtl/>
        </w:rPr>
        <w:lastRenderedPageBreak/>
        <w:t>(</w:t>
      </w:r>
      <w:r w:rsidR="00000000" w:rsidRPr="00CD655F">
        <w:rPr>
          <w:rFonts w:ascii="Calibri" w:eastAsia="Calibri" w:hAnsi="Calibri" w:cs="Calibri"/>
          <w:b/>
          <w:color w:val="000000"/>
          <w:sz w:val="28"/>
          <w:szCs w:val="28"/>
          <w:highlight w:val="yellow"/>
          <w:rtl/>
        </w:rPr>
        <w:t>מה קורה בעיר</w:t>
      </w:r>
      <w:r>
        <w:rPr>
          <w:rFonts w:ascii="Calibri" w:eastAsia="Calibri" w:hAnsi="Calibri" w:cs="Calibri" w:hint="cs"/>
          <w:b/>
          <w:color w:val="000000"/>
          <w:sz w:val="28"/>
          <w:szCs w:val="28"/>
          <w:rtl/>
        </w:rPr>
        <w:t>)</w:t>
      </w:r>
    </w:p>
    <w:p w14:paraId="0000001C" w14:textId="77777777" w:rsidR="00EB265E" w:rsidRPr="00CD655F" w:rsidRDefault="00EB265E" w:rsidP="00CD655F">
      <w:pPr>
        <w:pStyle w:val="1"/>
        <w:shd w:val="clear" w:color="auto" w:fill="FFFFFF"/>
        <w:spacing w:before="0"/>
        <w:rPr>
          <w:rFonts w:ascii="Calibri" w:eastAsia="Calibri" w:hAnsi="Calibri" w:cs="Calibri"/>
          <w:b/>
          <w:color w:val="000000"/>
          <w:sz w:val="28"/>
          <w:szCs w:val="28"/>
        </w:rPr>
      </w:pPr>
    </w:p>
    <w:p w14:paraId="0000001D" w14:textId="77777777" w:rsidR="00EB265E" w:rsidRPr="00CD655F" w:rsidRDefault="00000000" w:rsidP="00CD655F">
      <w:pPr>
        <w:pStyle w:val="1"/>
        <w:shd w:val="clear" w:color="auto" w:fill="FFFFFF"/>
        <w:spacing w:before="0"/>
        <w:rPr>
          <w:rFonts w:ascii="Calibri" w:eastAsia="Calibri" w:hAnsi="Calibri" w:cs="Calibri"/>
          <w:b/>
          <w:color w:val="000000"/>
          <w:sz w:val="28"/>
          <w:szCs w:val="28"/>
        </w:rPr>
      </w:pPr>
      <w:r w:rsidRPr="00CD655F">
        <w:rPr>
          <w:rFonts w:ascii="Calibri" w:eastAsia="Calibri" w:hAnsi="Calibri" w:cs="Calibri"/>
          <w:b/>
          <w:color w:val="000000"/>
          <w:sz w:val="28"/>
          <w:szCs w:val="28"/>
          <w:rtl/>
        </w:rPr>
        <w:t>עיריית כפר סבא פנתה ליחידה האזורית לאיכות הסביבה בעקבות שריפות בשטח דרום השרון</w:t>
      </w:r>
    </w:p>
    <w:p w14:paraId="00000020" w14:textId="671E3DDB" w:rsidR="00EB265E" w:rsidRPr="00CD655F" w:rsidRDefault="00000000" w:rsidP="00CD655F">
      <w:pPr>
        <w:rPr>
          <w:sz w:val="28"/>
          <w:szCs w:val="28"/>
        </w:rPr>
      </w:pPr>
      <w:r w:rsidRPr="00CD655F">
        <w:rPr>
          <w:sz w:val="28"/>
          <w:szCs w:val="28"/>
          <w:rtl/>
        </w:rPr>
        <w:t xml:space="preserve">רוצים לקרוא עוד? </w:t>
      </w:r>
      <w:hyperlink r:id="rId8">
        <w:r w:rsidRPr="00CD655F">
          <w:rPr>
            <w:color w:val="0563C1"/>
            <w:sz w:val="28"/>
            <w:szCs w:val="28"/>
            <w:u w:val="single"/>
          </w:rPr>
          <w:t>https://www.kfar-saba.muni.il/articles/item/4901/</w:t>
        </w:r>
      </w:hyperlink>
    </w:p>
    <w:p w14:paraId="00000021" w14:textId="77777777" w:rsidR="00EB265E" w:rsidRPr="00CD655F" w:rsidRDefault="00EB265E" w:rsidP="00CD655F">
      <w:pPr>
        <w:rPr>
          <w:sz w:val="28"/>
          <w:szCs w:val="28"/>
        </w:rPr>
      </w:pPr>
    </w:p>
    <w:p w14:paraId="2FC601C6" w14:textId="350DC519" w:rsidR="00CD655F" w:rsidRPr="00CD655F" w:rsidRDefault="00CD655F" w:rsidP="00CD655F">
      <w:pPr>
        <w:pStyle w:val="1"/>
        <w:shd w:val="clear" w:color="auto" w:fill="FFFFFF"/>
        <w:spacing w:before="0"/>
        <w:rPr>
          <w:rFonts w:ascii="Calibri" w:eastAsia="Calibri" w:hAnsi="Calibri" w:cs="Calibri"/>
          <w:b/>
          <w:color w:val="000000"/>
          <w:sz w:val="28"/>
          <w:szCs w:val="28"/>
        </w:rPr>
      </w:pPr>
      <w:r>
        <w:rPr>
          <w:rFonts w:ascii="Calibri" w:eastAsia="Calibri" w:hAnsi="Calibri" w:cs="Calibri" w:hint="cs"/>
          <w:b/>
          <w:color w:val="000000"/>
          <w:sz w:val="28"/>
          <w:szCs w:val="28"/>
          <w:highlight w:val="yellow"/>
          <w:rtl/>
        </w:rPr>
        <w:t>(</w:t>
      </w:r>
      <w:r w:rsidRPr="00CD655F">
        <w:rPr>
          <w:rFonts w:ascii="Calibri" w:eastAsia="Calibri" w:hAnsi="Calibri" w:cs="Calibri"/>
          <w:b/>
          <w:color w:val="000000"/>
          <w:sz w:val="28"/>
          <w:szCs w:val="28"/>
          <w:highlight w:val="yellow"/>
          <w:rtl/>
        </w:rPr>
        <w:t>מה קורה בעיר</w:t>
      </w:r>
      <w:r>
        <w:rPr>
          <w:rFonts w:ascii="Calibri" w:eastAsia="Calibri" w:hAnsi="Calibri" w:cs="Calibri" w:hint="cs"/>
          <w:b/>
          <w:color w:val="000000"/>
          <w:sz w:val="28"/>
          <w:szCs w:val="28"/>
          <w:rtl/>
        </w:rPr>
        <w:t>)</w:t>
      </w:r>
    </w:p>
    <w:p w14:paraId="00000022" w14:textId="5A3EC4B9" w:rsidR="00EB265E" w:rsidRPr="00CD655F" w:rsidRDefault="00EB265E" w:rsidP="00CD655F">
      <w:pPr>
        <w:pStyle w:val="1"/>
        <w:shd w:val="clear" w:color="auto" w:fill="FFFFFF"/>
        <w:spacing w:before="0"/>
        <w:rPr>
          <w:rFonts w:ascii="Calibri" w:eastAsia="Calibri" w:hAnsi="Calibri" w:cs="Calibri"/>
          <w:b/>
          <w:color w:val="000000"/>
          <w:sz w:val="28"/>
          <w:szCs w:val="28"/>
        </w:rPr>
      </w:pPr>
    </w:p>
    <w:p w14:paraId="00000024" w14:textId="77777777" w:rsidR="00EB265E" w:rsidRPr="00CD655F" w:rsidRDefault="00000000" w:rsidP="00CD655F">
      <w:pPr>
        <w:pStyle w:val="1"/>
        <w:shd w:val="clear" w:color="auto" w:fill="FFFFFF"/>
        <w:spacing w:before="0"/>
        <w:rPr>
          <w:rFonts w:ascii="Calibri" w:eastAsia="Calibri" w:hAnsi="Calibri" w:cs="Calibri"/>
          <w:b/>
          <w:color w:val="000000"/>
          <w:sz w:val="28"/>
          <w:szCs w:val="28"/>
        </w:rPr>
      </w:pPr>
      <w:r w:rsidRPr="00CD655F">
        <w:rPr>
          <w:rFonts w:ascii="Calibri" w:eastAsia="Calibri" w:hAnsi="Calibri" w:cs="Calibri"/>
          <w:b/>
          <w:color w:val="000000"/>
          <w:sz w:val="28"/>
          <w:szCs w:val="28"/>
          <w:rtl/>
        </w:rPr>
        <w:t>זהירות בדרכים זה חשוב לי ולך: עיריית כפר סבא קיימה הפנינג אופניים קהילתי</w:t>
      </w:r>
    </w:p>
    <w:p w14:paraId="00000025" w14:textId="77777777" w:rsidR="00EB265E" w:rsidRPr="00CD655F" w:rsidRDefault="00000000" w:rsidP="00CD655F">
      <w:pPr>
        <w:rPr>
          <w:b/>
          <w:sz w:val="28"/>
          <w:szCs w:val="28"/>
        </w:rPr>
      </w:pPr>
      <w:r w:rsidRPr="00CD655F">
        <w:rPr>
          <w:sz w:val="28"/>
          <w:szCs w:val="28"/>
          <w:rtl/>
        </w:rPr>
        <w:t xml:space="preserve">רוצים לקרוא עוד? </w:t>
      </w:r>
      <w:hyperlink r:id="rId9">
        <w:r w:rsidRPr="00CD655F">
          <w:rPr>
            <w:color w:val="0563C1"/>
            <w:sz w:val="28"/>
            <w:szCs w:val="28"/>
            <w:u w:val="single"/>
          </w:rPr>
          <w:t>https://www.kfar-saba.muni.il/articles/item/4896/</w:t>
        </w:r>
      </w:hyperlink>
    </w:p>
    <w:p w14:paraId="00000026" w14:textId="77777777" w:rsidR="00EB265E" w:rsidRPr="00CD655F" w:rsidRDefault="00EB265E" w:rsidP="00CD655F">
      <w:pPr>
        <w:rPr>
          <w:b/>
          <w:sz w:val="28"/>
          <w:szCs w:val="28"/>
        </w:rPr>
      </w:pPr>
    </w:p>
    <w:p w14:paraId="00000027" w14:textId="77777777" w:rsidR="00EB265E" w:rsidRPr="00CD655F" w:rsidRDefault="00000000" w:rsidP="00CD655F">
      <w:pPr>
        <w:rPr>
          <w:b/>
          <w:sz w:val="28"/>
          <w:szCs w:val="28"/>
        </w:rPr>
      </w:pPr>
      <w:r w:rsidRPr="00CD655F">
        <w:rPr>
          <w:b/>
          <w:sz w:val="28"/>
          <w:szCs w:val="28"/>
          <w:highlight w:val="yellow"/>
          <w:rtl/>
        </w:rPr>
        <w:t>(מה קורה בעיר)</w:t>
      </w:r>
    </w:p>
    <w:p w14:paraId="00000028" w14:textId="77777777" w:rsidR="00EB265E" w:rsidRPr="00CD655F" w:rsidRDefault="00000000" w:rsidP="00CD655F">
      <w:pPr>
        <w:pStyle w:val="1"/>
        <w:shd w:val="clear" w:color="auto" w:fill="FFFFFF"/>
        <w:spacing w:before="0"/>
        <w:rPr>
          <w:rFonts w:ascii="Calibri" w:eastAsia="Calibri" w:hAnsi="Calibri" w:cs="Calibri"/>
          <w:b/>
          <w:color w:val="000000"/>
          <w:sz w:val="28"/>
          <w:szCs w:val="28"/>
        </w:rPr>
      </w:pPr>
      <w:r w:rsidRPr="00CD655F">
        <w:rPr>
          <w:rFonts w:ascii="Calibri" w:eastAsia="Calibri" w:hAnsi="Calibri" w:cs="Calibri"/>
          <w:b/>
          <w:color w:val="000000"/>
          <w:sz w:val="28"/>
          <w:szCs w:val="28"/>
          <w:rtl/>
        </w:rPr>
        <w:t>נערכים ליום כיפור ולחג סוכות ברחבי העיר כפר סבא</w:t>
      </w:r>
    </w:p>
    <w:p w14:paraId="0000002B" w14:textId="6C4F2C64" w:rsidR="00EB265E" w:rsidRPr="00CD655F" w:rsidRDefault="00000000" w:rsidP="00CD655F">
      <w:pPr>
        <w:rPr>
          <w:sz w:val="28"/>
          <w:szCs w:val="28"/>
        </w:rPr>
      </w:pPr>
      <w:r w:rsidRPr="00CD655F">
        <w:rPr>
          <w:sz w:val="28"/>
          <w:szCs w:val="28"/>
          <w:rtl/>
        </w:rPr>
        <w:t xml:space="preserve">רוצים לקרוא עוד? </w:t>
      </w:r>
      <w:hyperlink r:id="rId10">
        <w:r w:rsidRPr="00CD655F">
          <w:rPr>
            <w:color w:val="0563C1"/>
            <w:sz w:val="28"/>
            <w:szCs w:val="28"/>
            <w:u w:val="single"/>
          </w:rPr>
          <w:t>https://www.kfar-saba.muni.il/articles/item/4892/</w:t>
        </w:r>
      </w:hyperlink>
    </w:p>
    <w:p w14:paraId="0000002C" w14:textId="77777777" w:rsidR="00EB265E" w:rsidRPr="00CD655F" w:rsidRDefault="00EB265E" w:rsidP="00CD655F">
      <w:pPr>
        <w:rPr>
          <w:b/>
          <w:sz w:val="28"/>
          <w:szCs w:val="28"/>
          <w:highlight w:val="yellow"/>
        </w:rPr>
      </w:pPr>
    </w:p>
    <w:p w14:paraId="0000002D" w14:textId="77777777" w:rsidR="00EB265E" w:rsidRPr="00CD655F" w:rsidRDefault="00000000" w:rsidP="00CD655F">
      <w:pPr>
        <w:rPr>
          <w:b/>
          <w:sz w:val="28"/>
          <w:szCs w:val="28"/>
        </w:rPr>
      </w:pPr>
      <w:r w:rsidRPr="00CD655F">
        <w:rPr>
          <w:b/>
          <w:sz w:val="28"/>
          <w:szCs w:val="28"/>
          <w:highlight w:val="yellow"/>
          <w:rtl/>
        </w:rPr>
        <w:t>(מה חדש בעיר)</w:t>
      </w:r>
    </w:p>
    <w:p w14:paraId="0000002E" w14:textId="77777777" w:rsidR="00EB265E" w:rsidRPr="00CD655F" w:rsidRDefault="00000000" w:rsidP="00CD655F">
      <w:pPr>
        <w:pStyle w:val="1"/>
        <w:shd w:val="clear" w:color="auto" w:fill="FFFFFF"/>
        <w:spacing w:before="0"/>
        <w:rPr>
          <w:rFonts w:ascii="Calibri" w:eastAsia="Calibri" w:hAnsi="Calibri" w:cs="Calibri"/>
          <w:b/>
          <w:color w:val="000000"/>
          <w:sz w:val="28"/>
          <w:szCs w:val="28"/>
        </w:rPr>
      </w:pPr>
      <w:r w:rsidRPr="00CD655F">
        <w:rPr>
          <w:rFonts w:ascii="Calibri" w:eastAsia="Calibri" w:hAnsi="Calibri" w:cs="Calibri"/>
          <w:b/>
          <w:color w:val="000000"/>
          <w:sz w:val="28"/>
          <w:szCs w:val="28"/>
          <w:rtl/>
        </w:rPr>
        <w:t xml:space="preserve">ממשיכים להתחדש - עיריית כפר סבא חידשה ושדרגה את מתחם </w:t>
      </w:r>
      <w:proofErr w:type="spellStart"/>
      <w:r w:rsidRPr="00CD655F">
        <w:rPr>
          <w:rFonts w:ascii="Calibri" w:eastAsia="Calibri" w:hAnsi="Calibri" w:cs="Calibri"/>
          <w:b/>
          <w:color w:val="000000"/>
          <w:sz w:val="28"/>
          <w:szCs w:val="28"/>
          <w:rtl/>
        </w:rPr>
        <w:t>הספורטק</w:t>
      </w:r>
      <w:proofErr w:type="spellEnd"/>
      <w:r w:rsidRPr="00CD655F">
        <w:rPr>
          <w:rFonts w:ascii="Calibri" w:eastAsia="Calibri" w:hAnsi="Calibri" w:cs="Calibri"/>
          <w:b/>
          <w:color w:val="000000"/>
          <w:sz w:val="28"/>
          <w:szCs w:val="28"/>
          <w:rtl/>
        </w:rPr>
        <w:t xml:space="preserve"> העירוני</w:t>
      </w:r>
    </w:p>
    <w:p w14:paraId="00000031" w14:textId="3466F024" w:rsidR="00EB265E" w:rsidRPr="00CD655F" w:rsidRDefault="00000000" w:rsidP="00CD655F">
      <w:pPr>
        <w:rPr>
          <w:sz w:val="28"/>
          <w:szCs w:val="28"/>
        </w:rPr>
      </w:pPr>
      <w:r w:rsidRPr="00CD655F">
        <w:rPr>
          <w:sz w:val="28"/>
          <w:szCs w:val="28"/>
          <w:rtl/>
        </w:rPr>
        <w:t xml:space="preserve">רוצים לקרוא עוד? </w:t>
      </w:r>
      <w:hyperlink r:id="rId11">
        <w:r w:rsidRPr="00CD655F">
          <w:rPr>
            <w:color w:val="0563C1"/>
            <w:sz w:val="28"/>
            <w:szCs w:val="28"/>
            <w:u w:val="single"/>
          </w:rPr>
          <w:t>https://www.kfar-saba.muni.il/articles/item/4886/</w:t>
        </w:r>
      </w:hyperlink>
    </w:p>
    <w:p w14:paraId="00000032" w14:textId="77777777" w:rsidR="00EB265E" w:rsidRPr="00CD655F" w:rsidRDefault="00EB265E" w:rsidP="00CD655F">
      <w:pPr>
        <w:rPr>
          <w:sz w:val="28"/>
          <w:szCs w:val="28"/>
        </w:rPr>
      </w:pPr>
    </w:p>
    <w:p w14:paraId="00000033" w14:textId="77777777" w:rsidR="00EB265E" w:rsidRPr="00CD655F" w:rsidRDefault="00000000" w:rsidP="00CD655F">
      <w:pPr>
        <w:rPr>
          <w:b/>
          <w:sz w:val="28"/>
          <w:szCs w:val="28"/>
        </w:rPr>
      </w:pPr>
      <w:r w:rsidRPr="00CD655F">
        <w:rPr>
          <w:b/>
          <w:sz w:val="28"/>
          <w:szCs w:val="28"/>
          <w:highlight w:val="yellow"/>
          <w:rtl/>
        </w:rPr>
        <w:t>(מה חדש בעיר)</w:t>
      </w:r>
      <w:r w:rsidRPr="00CD655F">
        <w:rPr>
          <w:b/>
          <w:sz w:val="28"/>
          <w:szCs w:val="28"/>
          <w:rtl/>
        </w:rPr>
        <w:br/>
        <w:t>חוגגים את חול המועד סוכות בכפר סבא!</w:t>
      </w:r>
    </w:p>
    <w:p w14:paraId="00000035" w14:textId="56D6A3C5" w:rsidR="00EB265E" w:rsidRPr="00CD655F" w:rsidRDefault="00000000" w:rsidP="00CD655F">
      <w:pPr>
        <w:rPr>
          <w:sz w:val="28"/>
          <w:szCs w:val="28"/>
        </w:rPr>
      </w:pPr>
      <w:r w:rsidRPr="00CD655F">
        <w:rPr>
          <w:sz w:val="28"/>
          <w:szCs w:val="28"/>
          <w:rtl/>
        </w:rPr>
        <w:t>רוצים לקרוא עוד?</w:t>
      </w:r>
      <w:hyperlink r:id="rId12">
        <w:r w:rsidRPr="00CD655F">
          <w:rPr>
            <w:color w:val="1155CC"/>
            <w:sz w:val="28"/>
            <w:szCs w:val="28"/>
            <w:u w:val="single"/>
          </w:rPr>
          <w:t>https://www.kfar-saba.muni.il/articles/item/4906/</w:t>
        </w:r>
      </w:hyperlink>
    </w:p>
    <w:p w14:paraId="00000036" w14:textId="77777777" w:rsidR="00EB265E" w:rsidRPr="00CD655F" w:rsidRDefault="00EB265E" w:rsidP="00CD655F">
      <w:pPr>
        <w:rPr>
          <w:sz w:val="28"/>
          <w:szCs w:val="28"/>
        </w:rPr>
      </w:pPr>
    </w:p>
    <w:p w14:paraId="00000054" w14:textId="3B3BC75E" w:rsidR="00EB265E" w:rsidRPr="00CD655F" w:rsidRDefault="00000000" w:rsidP="00CD655F">
      <w:pPr>
        <w:rPr>
          <w:rFonts w:hint="cs"/>
          <w:sz w:val="28"/>
          <w:szCs w:val="28"/>
        </w:rPr>
      </w:pPr>
      <w:r w:rsidRPr="00CD655F">
        <w:rPr>
          <w:b/>
          <w:sz w:val="28"/>
          <w:szCs w:val="28"/>
          <w:highlight w:val="yellow"/>
          <w:rtl/>
        </w:rPr>
        <w:t>(מה חדש בעיר)</w:t>
      </w:r>
      <w:r w:rsidRPr="00CD655F">
        <w:rPr>
          <w:b/>
          <w:sz w:val="28"/>
          <w:szCs w:val="28"/>
        </w:rPr>
        <w:br/>
      </w:r>
      <w:r w:rsidRPr="00CD655F">
        <w:rPr>
          <w:b/>
          <w:color w:val="000000"/>
          <w:sz w:val="28"/>
          <w:szCs w:val="28"/>
          <w:rtl/>
        </w:rPr>
        <w:t>הסכך עלינו והסוכה עליכם - חלוקת כפות תמרים לקראת חג סוכות</w:t>
      </w:r>
      <w:r w:rsidRPr="00CD655F">
        <w:rPr>
          <w:b/>
          <w:color w:val="000000"/>
          <w:sz w:val="28"/>
          <w:szCs w:val="28"/>
        </w:rPr>
        <w:br/>
      </w:r>
      <w:r w:rsidRPr="00CD655F">
        <w:rPr>
          <w:sz w:val="28"/>
          <w:szCs w:val="28"/>
          <w:rtl/>
        </w:rPr>
        <w:t xml:space="preserve">רוצים לקרוא עוד? </w:t>
      </w:r>
      <w:hyperlink r:id="rId13">
        <w:r w:rsidRPr="00CD655F">
          <w:rPr>
            <w:color w:val="0563C1"/>
            <w:sz w:val="28"/>
            <w:szCs w:val="28"/>
            <w:u w:val="single"/>
          </w:rPr>
          <w:t>https://www.kfar-saba.muni.il/news/1048/</w:t>
        </w:r>
      </w:hyperlink>
    </w:p>
    <w:p w14:paraId="00000059" w14:textId="77777777" w:rsidR="00EB265E" w:rsidRDefault="00EB265E" w:rsidP="00CD655F"/>
    <w:sectPr w:rsidR="00EB265E">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ssistant">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65E"/>
    <w:rsid w:val="00CD655F"/>
    <w:rsid w:val="00EB26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6FBD"/>
  <w15:docId w15:val="{AAEA3C2C-DED4-44B3-BAA3-AED0AFF0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FB"/>
  </w:style>
  <w:style w:type="paragraph" w:styleId="1">
    <w:name w:val="heading 1"/>
    <w:basedOn w:val="a"/>
    <w:next w:val="a"/>
    <w:link w:val="10"/>
    <w:uiPriority w:val="9"/>
    <w:qFormat/>
    <w:rsid w:val="008F6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unhideWhenUsed/>
    <w:qFormat/>
    <w:rsid w:val="00BF02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unhideWhenUsed/>
    <w:qFormat/>
    <w:rsid w:val="00BF02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Hyperlink">
    <w:name w:val="Hyperlink"/>
    <w:basedOn w:val="a0"/>
    <w:uiPriority w:val="99"/>
    <w:unhideWhenUsed/>
    <w:rsid w:val="00773EFB"/>
    <w:rPr>
      <w:color w:val="0563C1" w:themeColor="hyperlink"/>
      <w:u w:val="single"/>
    </w:rPr>
  </w:style>
  <w:style w:type="character" w:styleId="a4">
    <w:name w:val="Strong"/>
    <w:basedOn w:val="a0"/>
    <w:uiPriority w:val="22"/>
    <w:qFormat/>
    <w:rsid w:val="00773EFB"/>
    <w:rPr>
      <w:b/>
      <w:bCs/>
    </w:rPr>
  </w:style>
  <w:style w:type="character" w:styleId="a5">
    <w:name w:val="Unresolved Mention"/>
    <w:basedOn w:val="a0"/>
    <w:uiPriority w:val="99"/>
    <w:semiHidden/>
    <w:unhideWhenUsed/>
    <w:rsid w:val="00773EFB"/>
    <w:rPr>
      <w:color w:val="605E5C"/>
      <w:shd w:val="clear" w:color="auto" w:fill="E1DFDD"/>
    </w:rPr>
  </w:style>
  <w:style w:type="character" w:customStyle="1" w:styleId="20">
    <w:name w:val="כותרת 2 תו"/>
    <w:basedOn w:val="a0"/>
    <w:link w:val="2"/>
    <w:uiPriority w:val="9"/>
    <w:rsid w:val="00BF029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BF0295"/>
    <w:rPr>
      <w:rFonts w:ascii="Times New Roman" w:eastAsia="Times New Roman" w:hAnsi="Times New Roman" w:cs="Times New Roman"/>
      <w:b/>
      <w:bCs/>
      <w:sz w:val="27"/>
      <w:szCs w:val="27"/>
    </w:rPr>
  </w:style>
  <w:style w:type="paragraph" w:styleId="NormalWeb">
    <w:name w:val="Normal (Web)"/>
    <w:basedOn w:val="a"/>
    <w:uiPriority w:val="99"/>
    <w:unhideWhenUsed/>
    <w:rsid w:val="00BF02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8F66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a0"/>
    <w:uiPriority w:val="99"/>
    <w:semiHidden/>
    <w:unhideWhenUsed/>
    <w:rsid w:val="006F5A4A"/>
    <w:rPr>
      <w:color w:val="954F72" w:themeColor="followedHyperlink"/>
      <w:u w:val="single"/>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kfar-saba.muni.il/articles/item/4901/" TargetMode="External"/><Relationship Id="rId13" Type="http://schemas.openxmlformats.org/officeDocument/2006/relationships/hyperlink" Target="https://www.kfar-saba.muni.il/news/1048/" TargetMode="External"/><Relationship Id="rId3" Type="http://schemas.openxmlformats.org/officeDocument/2006/relationships/settings" Target="settings.xml"/><Relationship Id="rId7" Type="http://schemas.openxmlformats.org/officeDocument/2006/relationships/hyperlink" Target="https://www.kfar-saba.muni.il/articles/item/4822/" TargetMode="External"/><Relationship Id="rId12" Type="http://schemas.openxmlformats.org/officeDocument/2006/relationships/hyperlink" Target="https://www.kfar-saba.muni.il/articles/item/490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kfar-saba.muni.il/articles/item/4898/" TargetMode="External"/><Relationship Id="rId11" Type="http://schemas.openxmlformats.org/officeDocument/2006/relationships/hyperlink" Target="https://www.kfar-saba.muni.il/articles/item/4886/" TargetMode="External"/><Relationship Id="rId5" Type="http://schemas.openxmlformats.org/officeDocument/2006/relationships/hyperlink" Target="https://www.kfar-saba.muni.il/articles/item/4890/" TargetMode="External"/><Relationship Id="rId15" Type="http://schemas.openxmlformats.org/officeDocument/2006/relationships/theme" Target="theme/theme1.xml"/><Relationship Id="rId10" Type="http://schemas.openxmlformats.org/officeDocument/2006/relationships/hyperlink" Target="https://www.kfar-saba.muni.il/articles/item/4892/" TargetMode="External"/><Relationship Id="rId4" Type="http://schemas.openxmlformats.org/officeDocument/2006/relationships/webSettings" Target="webSettings.xml"/><Relationship Id="rId9" Type="http://schemas.openxmlformats.org/officeDocument/2006/relationships/hyperlink" Target="https://www.kfar-saba.muni.il/articles/item/4896/" TargetMode="Externa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MFLiiO+MruJ8VlWq0XVMkUMuVg==">CgMxLjA4AHIhMXlXRjRRa2txUFR3anVaR1pRYW0tVWN5eEVYRVdldHk2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2252</Characters>
  <Application>Microsoft Office Word</Application>
  <DocSecurity>0</DocSecurity>
  <Lines>18</Lines>
  <Paragraphs>5</Paragraphs>
  <ScaleCrop>false</ScaleCrop>
  <Company>Kfar Saba Municipality</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אירית גרימברג</dc:creator>
  <cp:lastModifiedBy>הילה יוסף</cp:lastModifiedBy>
  <cp:revision>2</cp:revision>
  <dcterms:created xsi:type="dcterms:W3CDTF">2023-09-21T12:45:00Z</dcterms:created>
  <dcterms:modified xsi:type="dcterms:W3CDTF">2023-09-21T12:45:00Z</dcterms:modified>
</cp:coreProperties>
</file>