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625A" w14:textId="1F31E14C" w:rsidR="009A6960" w:rsidRPr="00203932" w:rsidRDefault="00773EFB" w:rsidP="003B732B">
      <w:pPr>
        <w:spacing w:line="276" w:lineRule="auto"/>
        <w:rPr>
          <w:rtl/>
        </w:rPr>
      </w:pPr>
      <w:r>
        <w:rPr>
          <w:rFonts w:hint="cs"/>
          <w:rtl/>
        </w:rPr>
        <w:t>ניוזלטר</w:t>
      </w:r>
      <w:r w:rsidR="003370F3">
        <w:rPr>
          <w:rFonts w:hint="cs"/>
          <w:rtl/>
        </w:rPr>
        <w:t xml:space="preserve"> </w:t>
      </w:r>
      <w:r w:rsidR="00936D2C">
        <w:t>04/07</w:t>
      </w:r>
    </w:p>
    <w:p w14:paraId="148011FC" w14:textId="38B06554" w:rsidR="00331659" w:rsidRDefault="009A6960" w:rsidP="00256012">
      <w:pPr>
        <w:spacing w:line="276" w:lineRule="auto"/>
        <w:rPr>
          <w:rFonts w:cs="Arial"/>
          <w:b/>
          <w:bCs/>
          <w:sz w:val="32"/>
          <w:szCs w:val="32"/>
          <w:u w:val="single"/>
          <w:rtl/>
        </w:rPr>
      </w:pPr>
      <w:r w:rsidRPr="00746423">
        <w:rPr>
          <w:rFonts w:cs="Arial" w:hint="cs"/>
          <w:b/>
          <w:bCs/>
          <w:highlight w:val="yellow"/>
          <w:rtl/>
        </w:rPr>
        <w:t>(</w:t>
      </w:r>
      <w:r w:rsidR="005979CA" w:rsidRPr="005979CA">
        <w:rPr>
          <w:rFonts w:cs="Arial" w:hint="cs"/>
          <w:b/>
          <w:bCs/>
          <w:highlight w:val="yellow"/>
          <w:rtl/>
        </w:rPr>
        <w:t>כתבה מובילה</w:t>
      </w:r>
      <w:r w:rsidRPr="005979CA">
        <w:rPr>
          <w:rFonts w:cs="Arial" w:hint="cs"/>
          <w:b/>
          <w:bCs/>
          <w:highlight w:val="yellow"/>
          <w:rtl/>
        </w:rPr>
        <w:t>)</w:t>
      </w:r>
    </w:p>
    <w:p w14:paraId="774902E3" w14:textId="77777777" w:rsidR="00495D2B" w:rsidRDefault="00495D2B" w:rsidP="00495D2B">
      <w:pPr>
        <w:pStyle w:val="1"/>
        <w:shd w:val="clear" w:color="auto" w:fill="FFFFFF"/>
        <w:bidi w:val="0"/>
        <w:spacing w:before="0"/>
        <w:jc w:val="center"/>
        <w:rPr>
          <w:rFonts w:ascii="Assistant" w:hAnsi="Assistant" w:cs="Assistant"/>
          <w:b/>
          <w:bCs/>
          <w:color w:val="212529"/>
          <w:rtl/>
        </w:rPr>
      </w:pPr>
      <w:r>
        <w:rPr>
          <w:rFonts w:ascii="Assistant" w:hAnsi="Assistant" w:cs="Assistant" w:hint="cs"/>
          <w:b/>
          <w:bCs/>
          <w:color w:val="212529"/>
          <w:rtl/>
        </w:rPr>
        <w:t>מובילים בגיוס: 90.3 אחוז מצעירי העיר ו-93.1 מצעירות העיר בוחרים בשירות משמעותי</w:t>
      </w:r>
    </w:p>
    <w:p w14:paraId="19990A79" w14:textId="77777777" w:rsidR="00505CAB" w:rsidRPr="00505CAB" w:rsidRDefault="00505CAB" w:rsidP="00505CAB">
      <w:pPr>
        <w:bidi w:val="0"/>
      </w:pPr>
    </w:p>
    <w:p w14:paraId="0BFEF0E3" w14:textId="1F338333" w:rsidR="00505CAB" w:rsidRPr="00505CAB" w:rsidRDefault="00505CAB" w:rsidP="00505CAB">
      <w:pPr>
        <w:pStyle w:val="3"/>
        <w:shd w:val="clear" w:color="auto" w:fill="FFFFFF"/>
        <w:spacing w:before="0" w:beforeAutospacing="0"/>
        <w:jc w:val="right"/>
        <w:rPr>
          <w:rFonts w:ascii="Assistant" w:hAnsi="Assistant" w:cs="Assistant"/>
          <w:b w:val="0"/>
          <w:bCs w:val="0"/>
          <w:color w:val="212529"/>
          <w:shd w:val="clear" w:color="auto" w:fill="FFFFFF"/>
          <w:rtl/>
        </w:rPr>
      </w:pPr>
      <w:r w:rsidRPr="00495D2B">
        <w:rPr>
          <w:rStyle w:val="a3"/>
          <w:rFonts w:ascii="Assistant" w:hAnsi="Assistant" w:cs="Assistant" w:hint="cs"/>
          <w:color w:val="222222"/>
          <w:sz w:val="30"/>
          <w:szCs w:val="30"/>
          <w:rtl/>
        </w:rPr>
        <w:t xml:space="preserve">ראש העיר כפר סבא, רפי </w:t>
      </w:r>
      <w:proofErr w:type="spellStart"/>
      <w:r w:rsidRPr="00495D2B">
        <w:rPr>
          <w:rStyle w:val="a3"/>
          <w:rFonts w:ascii="Assistant" w:hAnsi="Assistant" w:cs="Assistant" w:hint="cs"/>
          <w:color w:val="222222"/>
          <w:sz w:val="30"/>
          <w:szCs w:val="30"/>
          <w:rtl/>
        </w:rPr>
        <w:t>סער</w:t>
      </w:r>
      <w:r w:rsidRPr="00495D2B">
        <w:rPr>
          <w:rFonts w:ascii="Assistant" w:hAnsi="Assistant" w:cs="Assistant" w:hint="cs"/>
          <w:color w:val="212529"/>
          <w:shd w:val="clear" w:color="auto" w:fill="FFFFFF"/>
          <w:rtl/>
        </w:rPr>
        <w:t>:"</w:t>
      </w:r>
      <w:r w:rsidRPr="00495D2B">
        <w:rPr>
          <w:rFonts w:ascii="Assistant" w:hAnsi="Assistant" w:cs="Assistant" w:hint="cs"/>
          <w:b w:val="0"/>
          <w:bCs w:val="0"/>
          <w:color w:val="212529"/>
          <w:shd w:val="clear" w:color="auto" w:fill="FFFFFF"/>
          <w:rtl/>
        </w:rPr>
        <w:t>אני</w:t>
      </w:r>
      <w:proofErr w:type="spellEnd"/>
      <w:r w:rsidRPr="00495D2B">
        <w:rPr>
          <w:rFonts w:ascii="Assistant" w:hAnsi="Assistant" w:cs="Assistant" w:hint="cs"/>
          <w:b w:val="0"/>
          <w:bCs w:val="0"/>
          <w:color w:val="212529"/>
          <w:shd w:val="clear" w:color="auto" w:fill="FFFFFF"/>
          <w:rtl/>
        </w:rPr>
        <w:t xml:space="preserve"> גאה בבנות ובני העיר שלנו, במיוחד בעת הזו, על נתונים מרגשים, שמעידים יותר מכל על מצוינות, מנהיגות ואהבת הארץ – כי אין לנו ארץ אחרת. שיעור הגיוס בכפר סבא הרבה מעל הממוצע הארצי, עם עלייה מתמשכת בשנים האחרונות. נתוני הגיוס משקפים את הפעילות החינוכית והערכית שאנו מקיימים בחינוך הפורמלי והבלתי פורמלי. אני גאה בבוגרות ובוגרי בתי הספר שלנו שבוחרים לתרום למען המדינה, ואשר מובילים מנהיגות ואחריות חברתית."</w:t>
      </w:r>
    </w:p>
    <w:p w14:paraId="17AD3AA5" w14:textId="618D7CF0" w:rsidR="00495D2B" w:rsidRPr="00495D2B" w:rsidRDefault="00495D2B" w:rsidP="00495D2B">
      <w:pPr>
        <w:pStyle w:val="3"/>
        <w:shd w:val="clear" w:color="auto" w:fill="FFFFFF"/>
        <w:spacing w:before="0" w:beforeAutospacing="0"/>
        <w:jc w:val="right"/>
        <w:rPr>
          <w:rStyle w:val="a3"/>
          <w:rFonts w:ascii="Assistant" w:hAnsi="Assistant" w:cs="Assistant"/>
          <w:b/>
          <w:bCs/>
          <w:color w:val="222222"/>
          <w:sz w:val="30"/>
          <w:szCs w:val="30"/>
        </w:rPr>
      </w:pPr>
      <w:r>
        <w:rPr>
          <w:rFonts w:ascii="Assistant" w:hAnsi="Assistant" w:cs="Assistant" w:hint="cs"/>
          <w:color w:val="212529"/>
          <w:shd w:val="clear" w:color="auto" w:fill="FFFFFF"/>
        </w:rPr>
        <w:t> </w:t>
      </w:r>
      <w:r w:rsidRPr="00495D2B">
        <w:rPr>
          <w:rFonts w:ascii="Assistant" w:hAnsi="Assistant" w:cs="Assistant" w:hint="cs"/>
          <w:b w:val="0"/>
          <w:bCs w:val="0"/>
          <w:color w:val="212529"/>
          <w:shd w:val="clear" w:color="auto" w:fill="FFFFFF"/>
          <w:rtl/>
        </w:rPr>
        <w:t>יום ראשון 30/6, הוצגו נתוני הגיוס לצה"ל בקרב צעירות וצעירי העיר כפר סבא, בישיבה מיוחדת שהתקיימה עם נציגי צה"ל</w:t>
      </w:r>
      <w:r>
        <w:rPr>
          <w:rFonts w:ascii="Assistant" w:hAnsi="Assistant" w:cs="Assistant" w:hint="cs"/>
          <w:b w:val="0"/>
          <w:bCs w:val="0"/>
          <w:color w:val="212529"/>
          <w:shd w:val="clear" w:color="auto" w:fill="FFFFFF"/>
          <w:rtl/>
        </w:rPr>
        <w:t>.</w:t>
      </w:r>
      <w:r w:rsidR="006678F2" w:rsidRPr="00495D2B">
        <w:rPr>
          <w:rStyle w:val="a3"/>
          <w:rFonts w:ascii="Assistant" w:hAnsi="Assistant" w:cs="Assistant"/>
          <w:b/>
          <w:bCs/>
          <w:color w:val="222222"/>
          <w:sz w:val="30"/>
          <w:szCs w:val="30"/>
          <w:rtl/>
        </w:rPr>
        <w:br/>
      </w:r>
      <w:r w:rsidRPr="00495D2B">
        <w:rPr>
          <w:rFonts w:ascii="Assistant" w:hAnsi="Assistant" w:cs="Assistant" w:hint="cs"/>
          <w:b w:val="0"/>
          <w:bCs w:val="0"/>
          <w:color w:val="212529"/>
          <w:shd w:val="clear" w:color="auto" w:fill="FFFFFF"/>
          <w:rtl/>
        </w:rPr>
        <w:t>המועמדים לשירות בצה"ל או במסגרת שירות לאומי</w:t>
      </w:r>
      <w:r>
        <w:rPr>
          <w:rFonts w:ascii="Assistant" w:hAnsi="Assistant" w:cs="Assistant" w:hint="cs"/>
          <w:b w:val="0"/>
          <w:bCs w:val="0"/>
          <w:color w:val="212529"/>
          <w:shd w:val="clear" w:color="auto" w:fill="FFFFFF"/>
          <w:rtl/>
        </w:rPr>
        <w:t xml:space="preserve"> כחלק ממדיניות עירונית מקבלים טרם הגיוס,</w:t>
      </w:r>
      <w:r w:rsidRPr="00495D2B">
        <w:rPr>
          <w:rFonts w:ascii="Assistant" w:hAnsi="Assistant" w:cs="Assistant" w:hint="cs"/>
          <w:b w:val="0"/>
          <w:bCs w:val="0"/>
          <w:color w:val="212529"/>
          <w:shd w:val="clear" w:color="auto" w:fill="FFFFFF"/>
          <w:rtl/>
        </w:rPr>
        <w:t xml:space="preserve"> סל שירותים ומענים מהעירייה, באמצעות מרכז צעירים, </w:t>
      </w:r>
      <w:proofErr w:type="spellStart"/>
      <w:r w:rsidRPr="00495D2B">
        <w:rPr>
          <w:rFonts w:ascii="Assistant" w:hAnsi="Assistant" w:cs="Assistant" w:hint="cs"/>
          <w:b w:val="0"/>
          <w:bCs w:val="0"/>
          <w:color w:val="212529"/>
          <w:shd w:val="clear" w:color="auto" w:fill="FFFFFF"/>
          <w:rtl/>
        </w:rPr>
        <w:t>מינהל</w:t>
      </w:r>
      <w:proofErr w:type="spellEnd"/>
      <w:r w:rsidRPr="00495D2B">
        <w:rPr>
          <w:rFonts w:ascii="Assistant" w:hAnsi="Assistant" w:cs="Assistant" w:hint="cs"/>
          <w:b w:val="0"/>
          <w:bCs w:val="0"/>
          <w:color w:val="212529"/>
          <w:shd w:val="clear" w:color="auto" w:fill="FFFFFF"/>
          <w:rtl/>
        </w:rPr>
        <w:t xml:space="preserve"> קהילה ואגף החינוך, בין היתר ייעוץ אישי וליווי לקראת הגיוס ומול גורמי צה"ל, הכנה לקראת הליכי המיון השונים, מידע על מסלולי השירות, ייעוץ ותמיכה לחיילים והוריהם, סדנאות לקראת שירות בבתי הספר</w:t>
      </w:r>
      <w:r>
        <w:rPr>
          <w:rFonts w:ascii="Assistant" w:hAnsi="Assistant" w:cs="Assistant" w:hint="cs"/>
          <w:b w:val="0"/>
          <w:bCs w:val="0"/>
          <w:color w:val="212529"/>
          <w:shd w:val="clear" w:color="auto" w:fill="FFFFFF"/>
          <w:rtl/>
        </w:rPr>
        <w:t>.</w:t>
      </w:r>
    </w:p>
    <w:p w14:paraId="4EBC3234" w14:textId="433316E1" w:rsidR="00256012" w:rsidRDefault="00F878D6" w:rsidP="00936D2C">
      <w:pPr>
        <w:pStyle w:val="NormalWeb"/>
        <w:shd w:val="clear" w:color="auto" w:fill="FFFFFF"/>
        <w:spacing w:before="0" w:beforeAutospacing="0"/>
        <w:jc w:val="right"/>
        <w:rPr>
          <w:rFonts w:asciiTheme="minorHAnsi" w:eastAsiaTheme="minorHAnsi" w:hAnsiTheme="minorHAnsi" w:cs="Arial"/>
          <w:sz w:val="22"/>
          <w:szCs w:val="22"/>
          <w:rtl/>
        </w:rPr>
      </w:pPr>
      <w:r>
        <w:rPr>
          <w:rFonts w:asciiTheme="minorHAnsi" w:eastAsiaTheme="minorHAnsi" w:hAnsiTheme="minorHAnsi" w:cs="Arial" w:hint="cs"/>
          <w:sz w:val="22"/>
          <w:szCs w:val="22"/>
          <w:rtl/>
        </w:rPr>
        <w:t>רוצים לקרוא עוד</w:t>
      </w:r>
      <w:r w:rsidR="00936D2C">
        <w:rPr>
          <w:rFonts w:asciiTheme="minorHAnsi" w:eastAsiaTheme="minorHAnsi" w:hAnsiTheme="minorHAnsi" w:cs="Arial" w:hint="cs"/>
          <w:sz w:val="22"/>
          <w:szCs w:val="22"/>
          <w:rtl/>
        </w:rPr>
        <w:t xml:space="preserve">: </w:t>
      </w:r>
      <w:hyperlink r:id="rId6" w:history="1">
        <w:r w:rsidR="00936D2C" w:rsidRPr="007A6D7F">
          <w:rPr>
            <w:rStyle w:val="Hyperlink"/>
            <w:rFonts w:asciiTheme="minorHAnsi" w:eastAsiaTheme="minorHAnsi" w:hAnsiTheme="minorHAnsi" w:cs="Arial"/>
            <w:sz w:val="22"/>
            <w:szCs w:val="22"/>
          </w:rPr>
          <w:t>https://www.kfar-saba.muni.il/articles/item/5642/</w:t>
        </w:r>
      </w:hyperlink>
    </w:p>
    <w:p w14:paraId="0BFF9975" w14:textId="77777777" w:rsidR="00AD1882" w:rsidRPr="00840068" w:rsidRDefault="00AD1882" w:rsidP="00AD1882">
      <w:pPr>
        <w:spacing w:line="276" w:lineRule="auto"/>
        <w:rPr>
          <w:rFonts w:cs="Arial"/>
          <w:rtl/>
        </w:rPr>
      </w:pPr>
    </w:p>
    <w:p w14:paraId="67AEDADE" w14:textId="77777777" w:rsidR="00AD1882" w:rsidRDefault="00AD1882" w:rsidP="00AD1882">
      <w:pPr>
        <w:spacing w:line="276" w:lineRule="auto"/>
        <w:rPr>
          <w:rFonts w:cs="Arial"/>
          <w:b/>
          <w:bCs/>
          <w:rtl/>
        </w:rPr>
      </w:pPr>
      <w:r w:rsidRPr="00331659">
        <w:rPr>
          <w:rFonts w:cs="Arial" w:hint="cs"/>
          <w:b/>
          <w:bCs/>
          <w:highlight w:val="yellow"/>
          <w:rtl/>
        </w:rPr>
        <w:t>(חינוך פורץ דרך)</w:t>
      </w:r>
    </w:p>
    <w:p w14:paraId="1FFB056C" w14:textId="77777777" w:rsidR="00936D2C" w:rsidRPr="00936D2C" w:rsidRDefault="00936D2C" w:rsidP="00936D2C">
      <w:pPr>
        <w:pStyle w:val="1"/>
        <w:shd w:val="clear" w:color="auto" w:fill="FFFFFF"/>
        <w:bidi w:val="0"/>
        <w:spacing w:before="0"/>
        <w:jc w:val="right"/>
        <w:rPr>
          <w:rFonts w:asciiTheme="minorHAnsi" w:eastAsiaTheme="minorHAnsi" w:hAnsiTheme="minorHAnsi" w:cs="Arial"/>
          <w:b/>
          <w:bCs/>
          <w:color w:val="auto"/>
          <w:sz w:val="22"/>
          <w:szCs w:val="22"/>
        </w:rPr>
      </w:pPr>
      <w:r w:rsidRPr="00936D2C">
        <w:rPr>
          <w:rFonts w:asciiTheme="minorHAnsi" w:eastAsiaTheme="minorHAnsi" w:hAnsiTheme="minorHAnsi" w:cs="Arial" w:hint="cs"/>
          <w:b/>
          <w:bCs/>
          <w:color w:val="auto"/>
          <w:sz w:val="22"/>
          <w:szCs w:val="22"/>
          <w:rtl/>
        </w:rPr>
        <w:t>קייטנות הקיץ בכפר סבא נפתחו עם אלפי ילדי העיר שנהנים מפעילויות איכותיות</w:t>
      </w:r>
    </w:p>
    <w:p w14:paraId="2615C345" w14:textId="0831A568" w:rsidR="00AD1882" w:rsidRDefault="00AD1882" w:rsidP="00936D2C">
      <w:pPr>
        <w:spacing w:line="276" w:lineRule="auto"/>
        <w:rPr>
          <w:rFonts w:cs="Arial"/>
          <w:rtl/>
        </w:rPr>
      </w:pPr>
      <w:r>
        <w:rPr>
          <w:rFonts w:cs="Arial" w:hint="cs"/>
          <w:rtl/>
        </w:rPr>
        <w:t xml:space="preserve">רוצים לקרוא עוד? </w:t>
      </w:r>
      <w:hyperlink r:id="rId7" w:history="1">
        <w:r w:rsidR="00936D2C" w:rsidRPr="007A6D7F">
          <w:rPr>
            <w:rStyle w:val="Hyperlink"/>
          </w:rPr>
          <w:t>https://www.kfar-saba.muni.il/articles/item/5646</w:t>
        </w:r>
        <w:r w:rsidR="00936D2C" w:rsidRPr="007A6D7F">
          <w:rPr>
            <w:rStyle w:val="Hyperlink"/>
            <w:rFonts w:cs="Arial"/>
            <w:rtl/>
          </w:rPr>
          <w:t>/</w:t>
        </w:r>
      </w:hyperlink>
    </w:p>
    <w:p w14:paraId="1ACBCE30" w14:textId="77777777" w:rsidR="00936D2C" w:rsidRDefault="00936D2C" w:rsidP="00936D2C">
      <w:pPr>
        <w:spacing w:line="276" w:lineRule="auto"/>
        <w:rPr>
          <w:rFonts w:cs="Arial"/>
          <w:rtl/>
        </w:rPr>
      </w:pPr>
    </w:p>
    <w:p w14:paraId="0EC60941" w14:textId="77777777" w:rsidR="00936D2C" w:rsidRPr="00936D2C" w:rsidRDefault="00AD1882" w:rsidP="00936D2C">
      <w:pPr>
        <w:pStyle w:val="1"/>
        <w:shd w:val="clear" w:color="auto" w:fill="FFFFFF"/>
        <w:bidi w:val="0"/>
        <w:spacing w:before="0"/>
        <w:jc w:val="right"/>
        <w:rPr>
          <w:rFonts w:asciiTheme="minorHAnsi" w:eastAsiaTheme="minorHAnsi" w:hAnsiTheme="minorHAnsi" w:cs="Arial"/>
          <w:b/>
          <w:bCs/>
          <w:color w:val="auto"/>
          <w:sz w:val="22"/>
          <w:szCs w:val="22"/>
        </w:rPr>
      </w:pPr>
      <w:r w:rsidRPr="009A1E94">
        <w:rPr>
          <w:rFonts w:cs="Arial" w:hint="cs"/>
          <w:b/>
          <w:bCs/>
          <w:highlight w:val="yellow"/>
          <w:rtl/>
        </w:rPr>
        <w:t>(</w:t>
      </w:r>
      <w:r w:rsidRPr="00936D2C">
        <w:rPr>
          <w:rFonts w:asciiTheme="minorHAnsi" w:eastAsiaTheme="minorHAnsi" w:hAnsiTheme="minorHAnsi" w:cs="Arial" w:hint="cs"/>
          <w:b/>
          <w:bCs/>
          <w:color w:val="auto"/>
          <w:sz w:val="22"/>
          <w:szCs w:val="22"/>
          <w:highlight w:val="yellow"/>
          <w:rtl/>
        </w:rPr>
        <w:t>חינוך פורץ דרך)</w:t>
      </w:r>
      <w:r>
        <w:rPr>
          <w:rFonts w:cs="Arial"/>
          <w:rtl/>
        </w:rPr>
        <w:br/>
      </w:r>
      <w:r w:rsidR="00936D2C" w:rsidRPr="00936D2C">
        <w:rPr>
          <w:rFonts w:asciiTheme="minorHAnsi" w:eastAsiaTheme="minorHAnsi" w:hAnsiTheme="minorHAnsi" w:cs="Arial" w:hint="cs"/>
          <w:b/>
          <w:bCs/>
          <w:color w:val="auto"/>
          <w:sz w:val="22"/>
          <w:szCs w:val="22"/>
          <w:rtl/>
        </w:rPr>
        <w:t>ראש העיר רפי סער חנך בגן תומר פינת הנצחה חדשה לזכרה של הגננת פלורה גז ז"ל</w:t>
      </w:r>
    </w:p>
    <w:p w14:paraId="2BF0F553" w14:textId="5E5DCDD7" w:rsidR="00AD1882" w:rsidRPr="00936D2C" w:rsidRDefault="00AD1882" w:rsidP="00AD1882">
      <w:pPr>
        <w:spacing w:line="276" w:lineRule="auto"/>
        <w:rPr>
          <w:rFonts w:cs="Arial"/>
          <w:b/>
          <w:bCs/>
        </w:rPr>
      </w:pPr>
    </w:p>
    <w:p w14:paraId="41B66019" w14:textId="2C0616C0" w:rsidR="00AD1882" w:rsidRDefault="00AD1882" w:rsidP="00936D2C">
      <w:pPr>
        <w:spacing w:line="276" w:lineRule="auto"/>
        <w:rPr>
          <w:rFonts w:cs="Arial"/>
          <w:b/>
          <w:bCs/>
          <w:highlight w:val="yellow"/>
          <w:rtl/>
        </w:rPr>
      </w:pPr>
      <w:r w:rsidRPr="00566CAD">
        <w:rPr>
          <w:rFonts w:cs="Arial" w:hint="cs"/>
          <w:rtl/>
        </w:rPr>
        <w:t>רוצים</w:t>
      </w:r>
      <w:r w:rsidRPr="00566CAD">
        <w:rPr>
          <w:rFonts w:cs="Arial" w:hint="cs"/>
          <w:b/>
          <w:bCs/>
          <w:rtl/>
        </w:rPr>
        <w:t xml:space="preserve"> </w:t>
      </w:r>
      <w:r>
        <w:rPr>
          <w:rFonts w:cs="Arial" w:hint="cs"/>
          <w:rtl/>
        </w:rPr>
        <w:t xml:space="preserve">לקרוא עוד? </w:t>
      </w:r>
      <w:hyperlink r:id="rId8" w:history="1">
        <w:r w:rsidR="00936D2C" w:rsidRPr="007A6D7F">
          <w:rPr>
            <w:rStyle w:val="Hyperlink"/>
          </w:rPr>
          <w:t>https://www.kfar-saba.muni.il/articles/item/5641</w:t>
        </w:r>
        <w:r w:rsidR="00936D2C" w:rsidRPr="007A6D7F">
          <w:rPr>
            <w:rStyle w:val="Hyperlink"/>
            <w:rFonts w:cs="Arial"/>
            <w:rtl/>
          </w:rPr>
          <w:t>/</w:t>
        </w:r>
      </w:hyperlink>
    </w:p>
    <w:p w14:paraId="32B0FA4F" w14:textId="77777777" w:rsidR="00936D2C" w:rsidRDefault="00936D2C" w:rsidP="00936D2C">
      <w:pPr>
        <w:spacing w:line="276" w:lineRule="auto"/>
        <w:rPr>
          <w:rFonts w:cs="Arial"/>
          <w:b/>
          <w:bCs/>
          <w:highlight w:val="yellow"/>
          <w:rtl/>
        </w:rPr>
      </w:pPr>
    </w:p>
    <w:p w14:paraId="07A0BE67" w14:textId="42228789" w:rsidR="00267F38" w:rsidRDefault="00267F38" w:rsidP="00267F38">
      <w:pPr>
        <w:spacing w:line="276" w:lineRule="auto"/>
        <w:rPr>
          <w:rFonts w:cs="Arial"/>
          <w:b/>
          <w:bCs/>
          <w:rtl/>
        </w:rPr>
      </w:pPr>
      <w:r w:rsidRPr="00331659">
        <w:rPr>
          <w:rFonts w:cs="Arial" w:hint="cs"/>
          <w:b/>
          <w:bCs/>
          <w:highlight w:val="yellow"/>
          <w:rtl/>
        </w:rPr>
        <w:t xml:space="preserve">(קהילה כפר </w:t>
      </w:r>
      <w:proofErr w:type="spellStart"/>
      <w:r w:rsidRPr="00331659">
        <w:rPr>
          <w:rFonts w:cs="Arial" w:hint="cs"/>
          <w:b/>
          <w:bCs/>
          <w:highlight w:val="yellow"/>
          <w:rtl/>
        </w:rPr>
        <w:t>סבאית</w:t>
      </w:r>
      <w:proofErr w:type="spellEnd"/>
      <w:r w:rsidRPr="00331659">
        <w:rPr>
          <w:rFonts w:cs="Arial" w:hint="cs"/>
          <w:b/>
          <w:bCs/>
          <w:highlight w:val="yellow"/>
          <w:rtl/>
        </w:rPr>
        <w:t>)</w:t>
      </w:r>
    </w:p>
    <w:p w14:paraId="3F8E6E9E" w14:textId="77777777" w:rsidR="00936D2C" w:rsidRPr="00936D2C" w:rsidRDefault="00936D2C" w:rsidP="00936D2C">
      <w:pPr>
        <w:pStyle w:val="1"/>
        <w:shd w:val="clear" w:color="auto" w:fill="FFFFFF"/>
        <w:bidi w:val="0"/>
        <w:spacing w:before="0"/>
        <w:jc w:val="right"/>
        <w:rPr>
          <w:rFonts w:asciiTheme="minorHAnsi" w:eastAsiaTheme="minorHAnsi" w:hAnsiTheme="minorHAnsi" w:cs="Arial"/>
          <w:b/>
          <w:bCs/>
          <w:color w:val="auto"/>
          <w:sz w:val="22"/>
          <w:szCs w:val="22"/>
        </w:rPr>
      </w:pPr>
      <w:r w:rsidRPr="00936D2C">
        <w:rPr>
          <w:rFonts w:asciiTheme="minorHAnsi" w:eastAsiaTheme="minorHAnsi" w:hAnsiTheme="minorHAnsi" w:cs="Arial" w:hint="cs"/>
          <w:b/>
          <w:bCs/>
          <w:color w:val="auto"/>
          <w:sz w:val="22"/>
          <w:szCs w:val="22"/>
        </w:rPr>
        <w:t>"</w:t>
      </w:r>
      <w:r w:rsidRPr="00936D2C">
        <w:rPr>
          <w:rFonts w:asciiTheme="minorHAnsi" w:eastAsiaTheme="minorHAnsi" w:hAnsiTheme="minorHAnsi" w:cs="Arial" w:hint="cs"/>
          <w:b/>
          <w:bCs/>
          <w:color w:val="auto"/>
          <w:sz w:val="22"/>
          <w:szCs w:val="22"/>
          <w:rtl/>
        </w:rPr>
        <w:t>בזכות המידע שקיבלתי בקהילת ההורות העצמאית הצלחתי לממש זכאות של משרד העבודה</w:t>
      </w:r>
      <w:r w:rsidRPr="00936D2C">
        <w:rPr>
          <w:rFonts w:asciiTheme="minorHAnsi" w:eastAsiaTheme="minorHAnsi" w:hAnsiTheme="minorHAnsi" w:cs="Arial" w:hint="cs"/>
          <w:b/>
          <w:bCs/>
          <w:color w:val="auto"/>
          <w:sz w:val="22"/>
          <w:szCs w:val="22"/>
        </w:rPr>
        <w:t>"</w:t>
      </w:r>
    </w:p>
    <w:p w14:paraId="17E8C7AC" w14:textId="13D356F2" w:rsidR="00267F38" w:rsidRDefault="00936D2C" w:rsidP="00F878D6">
      <w:pPr>
        <w:pStyle w:val="1"/>
        <w:shd w:val="clear" w:color="auto" w:fill="FFFFFF"/>
        <w:bidi w:val="0"/>
        <w:spacing w:before="0"/>
        <w:jc w:val="right"/>
        <w:rPr>
          <w:rStyle w:val="Hyperlink"/>
          <w:rFonts w:asciiTheme="minorHAnsi" w:eastAsiaTheme="minorHAnsi" w:hAnsiTheme="minorHAnsi" w:cstheme="minorBidi"/>
          <w:sz w:val="22"/>
          <w:szCs w:val="22"/>
        </w:rPr>
      </w:pPr>
      <w:r>
        <w:rPr>
          <w:rFonts w:asciiTheme="minorHAnsi" w:eastAsiaTheme="minorHAnsi" w:hAnsiTheme="minorHAnsi" w:cs="Arial" w:hint="cs"/>
          <w:color w:val="auto"/>
          <w:sz w:val="22"/>
          <w:szCs w:val="22"/>
          <w:rtl/>
        </w:rPr>
        <w:t xml:space="preserve"> </w:t>
      </w:r>
      <w:r w:rsidR="00267F38" w:rsidRPr="006678F2">
        <w:rPr>
          <w:rFonts w:asciiTheme="minorHAnsi" w:eastAsiaTheme="minorHAnsi" w:hAnsiTheme="minorHAnsi" w:cs="Arial" w:hint="cs"/>
          <w:color w:val="auto"/>
          <w:sz w:val="22"/>
          <w:szCs w:val="22"/>
          <w:rtl/>
        </w:rPr>
        <w:t>רוצים לקרוא עוד?</w:t>
      </w:r>
      <w:r w:rsidR="00267F38">
        <w:rPr>
          <w:rFonts w:cs="Arial" w:hint="cs"/>
          <w:rtl/>
        </w:rPr>
        <w:t xml:space="preserve"> </w:t>
      </w:r>
      <w:r w:rsidRPr="00936D2C">
        <w:rPr>
          <w:rStyle w:val="Hyperlink"/>
          <w:rFonts w:asciiTheme="minorHAnsi" w:eastAsiaTheme="minorHAnsi" w:hAnsiTheme="minorHAnsi" w:cstheme="minorBidi"/>
          <w:sz w:val="22"/>
          <w:szCs w:val="22"/>
        </w:rPr>
        <w:t>https://www.kfar-saba.muni.il/articles/item/5643/</w:t>
      </w:r>
    </w:p>
    <w:p w14:paraId="38E3AF24" w14:textId="77777777" w:rsidR="00F878D6" w:rsidRDefault="00F878D6" w:rsidP="00840068">
      <w:pPr>
        <w:spacing w:line="276" w:lineRule="auto"/>
        <w:rPr>
          <w:rFonts w:cs="Arial"/>
          <w:rtl/>
        </w:rPr>
      </w:pPr>
    </w:p>
    <w:p w14:paraId="384FECD8" w14:textId="77777777" w:rsidR="00936D2C" w:rsidRDefault="00936D2C" w:rsidP="006678F2">
      <w:pPr>
        <w:spacing w:line="276" w:lineRule="auto"/>
        <w:rPr>
          <w:rFonts w:cs="Arial"/>
          <w:b/>
          <w:bCs/>
          <w:highlight w:val="yellow"/>
          <w:rtl/>
        </w:rPr>
      </w:pPr>
    </w:p>
    <w:p w14:paraId="77A4CD5D" w14:textId="579CE026" w:rsidR="006678F2" w:rsidRDefault="006678F2" w:rsidP="006678F2">
      <w:pPr>
        <w:spacing w:line="276" w:lineRule="auto"/>
        <w:rPr>
          <w:rFonts w:cs="Arial"/>
          <w:b/>
          <w:bCs/>
        </w:rPr>
      </w:pPr>
      <w:r w:rsidRPr="00A66DC1">
        <w:rPr>
          <w:rFonts w:cs="Arial" w:hint="cs"/>
          <w:b/>
          <w:bCs/>
          <w:highlight w:val="yellow"/>
          <w:rtl/>
        </w:rPr>
        <w:lastRenderedPageBreak/>
        <w:t xml:space="preserve">(קהילה כפר </w:t>
      </w:r>
      <w:proofErr w:type="spellStart"/>
      <w:r w:rsidRPr="00A66DC1">
        <w:rPr>
          <w:rFonts w:cs="Arial" w:hint="cs"/>
          <w:b/>
          <w:bCs/>
          <w:highlight w:val="yellow"/>
          <w:rtl/>
        </w:rPr>
        <w:t>סבאית</w:t>
      </w:r>
      <w:proofErr w:type="spellEnd"/>
      <w:r w:rsidRPr="00A66DC1">
        <w:rPr>
          <w:rFonts w:cs="Arial" w:hint="cs"/>
          <w:b/>
          <w:bCs/>
          <w:highlight w:val="yellow"/>
          <w:rtl/>
        </w:rPr>
        <w:t>)</w:t>
      </w:r>
    </w:p>
    <w:p w14:paraId="4DBA7919" w14:textId="77777777" w:rsidR="00936D2C" w:rsidRPr="00936D2C" w:rsidRDefault="00936D2C" w:rsidP="00936D2C">
      <w:pPr>
        <w:pStyle w:val="1"/>
        <w:shd w:val="clear" w:color="auto" w:fill="FFFFFF"/>
        <w:bidi w:val="0"/>
        <w:spacing w:before="0"/>
        <w:jc w:val="right"/>
        <w:rPr>
          <w:rFonts w:asciiTheme="minorHAnsi" w:eastAsiaTheme="minorHAnsi" w:hAnsiTheme="minorHAnsi" w:cs="Arial"/>
          <w:b/>
          <w:bCs/>
          <w:color w:val="auto"/>
          <w:sz w:val="22"/>
          <w:szCs w:val="22"/>
        </w:rPr>
      </w:pPr>
      <w:r w:rsidRPr="00936D2C">
        <w:rPr>
          <w:rFonts w:asciiTheme="minorHAnsi" w:eastAsiaTheme="minorHAnsi" w:hAnsiTheme="minorHAnsi" w:cs="Arial" w:hint="cs"/>
          <w:b/>
          <w:bCs/>
          <w:color w:val="auto"/>
          <w:sz w:val="22"/>
          <w:szCs w:val="22"/>
          <w:rtl/>
        </w:rPr>
        <w:t>קיץ קהילתי בכפר סבא - לראשונה יתקיימו בעיר אירועי לילה לבן</w:t>
      </w:r>
    </w:p>
    <w:p w14:paraId="7E53D059" w14:textId="6D1E48BF" w:rsidR="006678F2" w:rsidRDefault="006678F2" w:rsidP="006678F2">
      <w:pPr>
        <w:spacing w:line="276" w:lineRule="auto"/>
        <w:rPr>
          <w:rFonts w:cs="Arial"/>
          <w:rtl/>
        </w:rPr>
      </w:pPr>
      <w:r>
        <w:rPr>
          <w:rFonts w:cs="Arial" w:hint="cs"/>
          <w:rtl/>
        </w:rPr>
        <w:t xml:space="preserve">רוצים לקרוא עוד? </w:t>
      </w:r>
      <w:hyperlink r:id="rId9" w:history="1">
        <w:r w:rsidR="00936D2C" w:rsidRPr="007A6D7F">
          <w:rPr>
            <w:rStyle w:val="Hyperlink"/>
          </w:rPr>
          <w:t>https://www.kfar-saba.muni.il/articles/item/5617</w:t>
        </w:r>
        <w:r w:rsidR="00936D2C" w:rsidRPr="007A6D7F">
          <w:rPr>
            <w:rStyle w:val="Hyperlink"/>
            <w:rFonts w:cs="Arial"/>
            <w:rtl/>
          </w:rPr>
          <w:t>/</w:t>
        </w:r>
      </w:hyperlink>
    </w:p>
    <w:p w14:paraId="2EA47EE4" w14:textId="77777777" w:rsidR="006678F2" w:rsidRPr="006678F2" w:rsidRDefault="006678F2" w:rsidP="00840068">
      <w:pPr>
        <w:spacing w:line="276" w:lineRule="auto"/>
        <w:rPr>
          <w:rFonts w:cs="Arial"/>
          <w:rtl/>
        </w:rPr>
      </w:pPr>
    </w:p>
    <w:p w14:paraId="6F8ADB0D" w14:textId="77777777" w:rsidR="00AD1882" w:rsidRDefault="00AD1882" w:rsidP="00AD1882">
      <w:pPr>
        <w:spacing w:line="276" w:lineRule="auto"/>
        <w:rPr>
          <w:rFonts w:cs="Arial"/>
          <w:b/>
          <w:bCs/>
        </w:rPr>
      </w:pPr>
      <w:r w:rsidRPr="00A66DC1">
        <w:rPr>
          <w:rFonts w:cs="Arial" w:hint="cs"/>
          <w:b/>
          <w:bCs/>
          <w:highlight w:val="yellow"/>
          <w:rtl/>
        </w:rPr>
        <w:t xml:space="preserve">(קהילה כפר </w:t>
      </w:r>
      <w:proofErr w:type="spellStart"/>
      <w:r w:rsidRPr="00A66DC1">
        <w:rPr>
          <w:rFonts w:cs="Arial" w:hint="cs"/>
          <w:b/>
          <w:bCs/>
          <w:highlight w:val="yellow"/>
          <w:rtl/>
        </w:rPr>
        <w:t>סבאית</w:t>
      </w:r>
      <w:proofErr w:type="spellEnd"/>
      <w:r w:rsidRPr="00A66DC1">
        <w:rPr>
          <w:rFonts w:cs="Arial" w:hint="cs"/>
          <w:b/>
          <w:bCs/>
          <w:highlight w:val="yellow"/>
          <w:rtl/>
        </w:rPr>
        <w:t>)</w:t>
      </w:r>
    </w:p>
    <w:p w14:paraId="33A3E1CB" w14:textId="55DEE829" w:rsidR="00AD1882" w:rsidRDefault="00936D2C" w:rsidP="00AD1882">
      <w:pPr>
        <w:pStyle w:val="1"/>
        <w:shd w:val="clear" w:color="auto" w:fill="FFFFFF"/>
        <w:bidi w:val="0"/>
        <w:spacing w:before="0"/>
        <w:jc w:val="right"/>
        <w:rPr>
          <w:rFonts w:asciiTheme="minorHAnsi" w:eastAsiaTheme="minorHAnsi" w:hAnsiTheme="minorHAnsi" w:cs="Arial" w:hint="cs"/>
          <w:b/>
          <w:bCs/>
          <w:color w:val="auto"/>
          <w:sz w:val="22"/>
          <w:szCs w:val="22"/>
          <w:rtl/>
        </w:rPr>
      </w:pPr>
      <w:r>
        <w:rPr>
          <w:rFonts w:asciiTheme="minorHAnsi" w:eastAsiaTheme="minorHAnsi" w:hAnsiTheme="minorHAnsi" w:cs="Arial" w:hint="cs"/>
          <w:b/>
          <w:bCs/>
          <w:color w:val="auto"/>
          <w:sz w:val="22"/>
          <w:szCs w:val="22"/>
          <w:rtl/>
        </w:rPr>
        <w:t xml:space="preserve">גיבורי היופי 2024 </w:t>
      </w:r>
      <w:r>
        <w:rPr>
          <w:rFonts w:asciiTheme="minorHAnsi" w:eastAsiaTheme="minorHAnsi" w:hAnsiTheme="minorHAnsi" w:cs="Arial"/>
          <w:b/>
          <w:bCs/>
          <w:color w:val="auto"/>
          <w:sz w:val="22"/>
          <w:szCs w:val="22"/>
          <w:rtl/>
        </w:rPr>
        <w:t>–</w:t>
      </w:r>
      <w:r>
        <w:rPr>
          <w:rFonts w:asciiTheme="minorHAnsi" w:eastAsiaTheme="minorHAnsi" w:hAnsiTheme="minorHAnsi" w:cs="Arial" w:hint="cs"/>
          <w:b/>
          <w:bCs/>
          <w:color w:val="auto"/>
          <w:sz w:val="22"/>
          <w:szCs w:val="22"/>
          <w:rtl/>
        </w:rPr>
        <w:t xml:space="preserve"> שורדי השואה אנדי דור ומורל גרוסמן מכפר סבא </w:t>
      </w:r>
    </w:p>
    <w:p w14:paraId="2513E947" w14:textId="637D5771" w:rsidR="00AD1882" w:rsidRPr="00AD1882" w:rsidRDefault="00AD1882" w:rsidP="00AD1882">
      <w:pPr>
        <w:pStyle w:val="1"/>
        <w:shd w:val="clear" w:color="auto" w:fill="FFFFFF"/>
        <w:bidi w:val="0"/>
        <w:spacing w:before="0"/>
        <w:jc w:val="right"/>
        <w:rPr>
          <w:rFonts w:cs="Arial"/>
        </w:rPr>
      </w:pPr>
      <w:r w:rsidRPr="00AD1882">
        <w:rPr>
          <w:rFonts w:asciiTheme="minorHAnsi" w:eastAsiaTheme="minorHAnsi" w:hAnsiTheme="minorHAnsi" w:cs="Arial"/>
          <w:b/>
          <w:bCs/>
          <w:color w:val="auto"/>
          <w:sz w:val="22"/>
          <w:szCs w:val="22"/>
          <w:rtl/>
        </w:rPr>
        <w:br/>
      </w:r>
      <w:hyperlink r:id="rId10" w:history="1">
        <w:r w:rsidRPr="00AD1882">
          <w:rPr>
            <w:rFonts w:asciiTheme="minorHAnsi" w:eastAsiaTheme="minorHAnsi" w:hAnsiTheme="minorHAnsi" w:hint="cs"/>
            <w:color w:val="auto"/>
            <w:sz w:val="22"/>
            <w:szCs w:val="22"/>
            <w:rtl/>
          </w:rPr>
          <w:t>רוצים</w:t>
        </w:r>
      </w:hyperlink>
      <w:r>
        <w:rPr>
          <w:rFonts w:cs="Arial" w:hint="cs"/>
          <w:rtl/>
        </w:rPr>
        <w:t xml:space="preserve"> </w:t>
      </w:r>
      <w:r w:rsidRPr="00AD1882">
        <w:rPr>
          <w:rFonts w:asciiTheme="minorHAnsi" w:eastAsiaTheme="minorHAnsi" w:hAnsiTheme="minorHAnsi" w:cs="Arial" w:hint="cs"/>
          <w:color w:val="auto"/>
          <w:sz w:val="22"/>
          <w:szCs w:val="22"/>
          <w:rtl/>
        </w:rPr>
        <w:t>לקרוא עוד</w:t>
      </w:r>
      <w:r>
        <w:rPr>
          <w:rFonts w:cs="Arial" w:hint="cs"/>
          <w:rtl/>
        </w:rPr>
        <w:t xml:space="preserve">: </w:t>
      </w:r>
    </w:p>
    <w:p w14:paraId="47AAFC27" w14:textId="77777777" w:rsidR="00A66DC1" w:rsidRPr="00A66DC1" w:rsidRDefault="00A66DC1" w:rsidP="003B732B">
      <w:pPr>
        <w:spacing w:line="276" w:lineRule="auto"/>
        <w:rPr>
          <w:rFonts w:cs="Arial"/>
          <w:b/>
          <w:bCs/>
          <w:highlight w:val="yellow"/>
          <w:rtl/>
        </w:rPr>
      </w:pPr>
    </w:p>
    <w:p w14:paraId="33A79E83" w14:textId="7017E365" w:rsidR="0097055F" w:rsidRDefault="00E4516F" w:rsidP="003B732B">
      <w:pPr>
        <w:spacing w:line="276" w:lineRule="auto"/>
        <w:rPr>
          <w:rFonts w:cs="Arial"/>
          <w:rtl/>
        </w:rPr>
      </w:pPr>
      <w:r>
        <w:rPr>
          <w:rFonts w:cs="Arial" w:hint="cs"/>
          <w:b/>
          <w:bCs/>
          <w:highlight w:val="yellow"/>
          <w:rtl/>
        </w:rPr>
        <w:t>(</w:t>
      </w:r>
      <w:r w:rsidRPr="00E4516F">
        <w:rPr>
          <w:rFonts w:cs="Arial" w:hint="cs"/>
          <w:b/>
          <w:bCs/>
          <w:highlight w:val="yellow"/>
          <w:rtl/>
        </w:rPr>
        <w:t>באנר</w:t>
      </w:r>
      <w:r>
        <w:rPr>
          <w:rFonts w:cs="Arial" w:hint="cs"/>
          <w:b/>
          <w:bCs/>
          <w:rtl/>
        </w:rPr>
        <w:t>)</w:t>
      </w:r>
      <w:r>
        <w:rPr>
          <w:rFonts w:cs="Arial"/>
          <w:rtl/>
        </w:rPr>
        <w:br/>
      </w:r>
      <w:r>
        <w:rPr>
          <w:rFonts w:cs="Arial" w:hint="cs"/>
          <w:rtl/>
        </w:rPr>
        <w:t xml:space="preserve">לכל אירועי השבוע: </w:t>
      </w:r>
      <w:hyperlink r:id="rId11" w:history="1">
        <w:r w:rsidRPr="00B66BC8">
          <w:rPr>
            <w:rStyle w:val="Hyperlink"/>
            <w:rFonts w:cs="Arial"/>
          </w:rPr>
          <w:t>https://www.kfar-saba.muni.il/events</w:t>
        </w:r>
        <w:r w:rsidRPr="00B66BC8">
          <w:rPr>
            <w:rStyle w:val="Hyperlink"/>
            <w:rFonts w:cs="Arial"/>
            <w:rtl/>
          </w:rPr>
          <w:t>/</w:t>
        </w:r>
      </w:hyperlink>
    </w:p>
    <w:p w14:paraId="75866FED" w14:textId="77777777" w:rsidR="00E4516F" w:rsidRDefault="00E4516F" w:rsidP="003B732B">
      <w:pPr>
        <w:spacing w:line="276" w:lineRule="auto"/>
        <w:rPr>
          <w:rFonts w:cs="Arial"/>
          <w:rtl/>
        </w:rPr>
      </w:pPr>
    </w:p>
    <w:p w14:paraId="7E4596CE" w14:textId="07F22637" w:rsidR="003B732B" w:rsidRDefault="005E49C7" w:rsidP="002B7940">
      <w:pPr>
        <w:rPr>
          <w:rFonts w:cs="Arial"/>
          <w:rtl/>
        </w:rPr>
      </w:pPr>
      <w:r>
        <w:rPr>
          <w:rFonts w:cs="Arial" w:hint="cs"/>
          <w:rtl/>
        </w:rPr>
        <w:t>מודעה:</w:t>
      </w:r>
    </w:p>
    <w:p w14:paraId="45CEDE25" w14:textId="7F963B81" w:rsidR="0097055F" w:rsidRDefault="005E49C7" w:rsidP="002B7940">
      <w:pPr>
        <w:rPr>
          <w:rFonts w:cs="Arial"/>
          <w:rtl/>
        </w:rPr>
      </w:pPr>
      <w:r>
        <w:rPr>
          <w:rFonts w:cs="Arial" w:hint="cs"/>
          <w:rtl/>
        </w:rPr>
        <w:t xml:space="preserve">קיץ קהילתי בכפר סבא </w:t>
      </w:r>
      <w:r>
        <w:rPr>
          <w:rFonts w:cs="Arial"/>
          <w:rtl/>
        </w:rPr>
        <w:br/>
      </w:r>
      <w:r>
        <w:rPr>
          <w:rFonts w:cs="Arial" w:hint="cs"/>
          <w:rtl/>
        </w:rPr>
        <w:t>הצגות ומופעים</w:t>
      </w:r>
      <w:r>
        <w:rPr>
          <w:rFonts w:cs="Arial"/>
          <w:rtl/>
        </w:rPr>
        <w:br/>
      </w:r>
      <w:r>
        <w:rPr>
          <w:rFonts w:cs="Arial" w:hint="cs"/>
          <w:rtl/>
        </w:rPr>
        <w:t xml:space="preserve">לילה לבן </w:t>
      </w:r>
      <w:r>
        <w:rPr>
          <w:rFonts w:cs="Arial"/>
          <w:rtl/>
        </w:rPr>
        <w:br/>
      </w:r>
      <w:r>
        <w:rPr>
          <w:rFonts w:cs="Arial" w:hint="cs"/>
          <w:rtl/>
        </w:rPr>
        <w:t xml:space="preserve">ספורט קהילתי </w:t>
      </w:r>
      <w:r>
        <w:rPr>
          <w:rFonts w:cs="Arial"/>
          <w:rtl/>
        </w:rPr>
        <w:br/>
      </w:r>
      <w:r>
        <w:rPr>
          <w:rFonts w:cs="Arial" w:hint="cs"/>
          <w:rtl/>
        </w:rPr>
        <w:t xml:space="preserve">פעילויות לכל המשפחה </w:t>
      </w:r>
    </w:p>
    <w:p w14:paraId="5D3A00F8" w14:textId="45EBBBF3" w:rsidR="005E49C7" w:rsidRDefault="005E49C7" w:rsidP="002B7940">
      <w:pPr>
        <w:rPr>
          <w:rFonts w:cs="Arial"/>
          <w:rtl/>
        </w:rPr>
      </w:pPr>
      <w:r>
        <w:rPr>
          <w:rFonts w:cs="Arial" w:hint="cs"/>
          <w:rtl/>
        </w:rPr>
        <w:t xml:space="preserve">כל הפרטים באתר העירייה </w:t>
      </w:r>
    </w:p>
    <w:p w14:paraId="66B43414" w14:textId="5D6296C8" w:rsidR="00C51AB7" w:rsidRDefault="00C51AB7" w:rsidP="00D95BA6">
      <w:pPr>
        <w:pStyle w:val="1"/>
        <w:shd w:val="clear" w:color="auto" w:fill="FFFFFF"/>
        <w:bidi w:val="0"/>
        <w:spacing w:before="0"/>
        <w:jc w:val="right"/>
        <w:rPr>
          <w:rFonts w:cs="Arial"/>
          <w:b/>
          <w:bCs/>
          <w:highlight w:val="yellow"/>
        </w:rPr>
      </w:pPr>
    </w:p>
    <w:p w14:paraId="14DCE2E1" w14:textId="77777777" w:rsidR="00FE6FD9" w:rsidRDefault="00FE6FD9" w:rsidP="007E778F">
      <w:pPr>
        <w:rPr>
          <w:rFonts w:cs="Arial"/>
          <w:rtl/>
        </w:rPr>
      </w:pPr>
    </w:p>
    <w:p w14:paraId="17F5CC14" w14:textId="77777777" w:rsidR="007E778F" w:rsidRDefault="007E778F" w:rsidP="007E778F">
      <w:pPr>
        <w:rPr>
          <w:rFonts w:cs="Arial"/>
          <w:rtl/>
        </w:rPr>
      </w:pPr>
    </w:p>
    <w:p w14:paraId="2A2ED302" w14:textId="77777777" w:rsidR="00F556D7" w:rsidRDefault="00F556D7" w:rsidP="000D0C40">
      <w:pPr>
        <w:rPr>
          <w:rFonts w:cs="Arial"/>
          <w:rtl/>
        </w:rPr>
      </w:pPr>
    </w:p>
    <w:p w14:paraId="40581893" w14:textId="77777777" w:rsidR="00926640" w:rsidRDefault="00926640" w:rsidP="000D0C40">
      <w:pPr>
        <w:rPr>
          <w:rFonts w:cs="Arial"/>
        </w:rPr>
      </w:pPr>
    </w:p>
    <w:p w14:paraId="6FFC479E" w14:textId="77777777" w:rsidR="003D7E30" w:rsidRDefault="003D7E30" w:rsidP="000D0C40">
      <w:pPr>
        <w:rPr>
          <w:rFonts w:cs="Arial"/>
          <w:rtl/>
        </w:rPr>
      </w:pPr>
    </w:p>
    <w:p w14:paraId="2991DDF9" w14:textId="77777777" w:rsidR="00816994" w:rsidRDefault="00816994" w:rsidP="000D0C40">
      <w:pPr>
        <w:rPr>
          <w:rFonts w:cs="Arial"/>
          <w:rtl/>
        </w:rPr>
      </w:pPr>
    </w:p>
    <w:p w14:paraId="00410D3A" w14:textId="77777777" w:rsidR="008F43AD" w:rsidRDefault="008F43AD" w:rsidP="000D0C40">
      <w:pPr>
        <w:rPr>
          <w:rFonts w:cs="Arial"/>
          <w:rtl/>
        </w:rPr>
      </w:pPr>
    </w:p>
    <w:p w14:paraId="331BE6E9" w14:textId="77777777" w:rsidR="007A55B5" w:rsidRDefault="007A55B5" w:rsidP="000D0C40">
      <w:pPr>
        <w:rPr>
          <w:rFonts w:cs="Arial"/>
          <w:rtl/>
        </w:rPr>
      </w:pPr>
    </w:p>
    <w:p w14:paraId="7796E58F" w14:textId="77777777" w:rsidR="001F0FF9" w:rsidRDefault="001F0FF9" w:rsidP="000D0C40">
      <w:pPr>
        <w:rPr>
          <w:rFonts w:cs="Arial"/>
          <w:rtl/>
        </w:rPr>
      </w:pPr>
    </w:p>
    <w:p w14:paraId="5AF0A6C6" w14:textId="77777777" w:rsidR="00B859FD" w:rsidRPr="00B859FD" w:rsidRDefault="00B859FD" w:rsidP="000D0C40">
      <w:pPr>
        <w:rPr>
          <w:rFonts w:cs="Arial"/>
          <w:rtl/>
        </w:rPr>
      </w:pPr>
    </w:p>
    <w:p w14:paraId="0CAB6A06" w14:textId="77777777" w:rsidR="00087ABB" w:rsidRDefault="00087ABB" w:rsidP="000D0C40">
      <w:pPr>
        <w:rPr>
          <w:rFonts w:cs="Arial"/>
          <w:rtl/>
        </w:rPr>
      </w:pPr>
    </w:p>
    <w:p w14:paraId="00EE2FB5" w14:textId="77777777" w:rsidR="000D0C40" w:rsidRDefault="000D0C40" w:rsidP="000D0C40">
      <w:pPr>
        <w:rPr>
          <w:rFonts w:cs="Arial"/>
          <w:rtl/>
        </w:rPr>
      </w:pPr>
    </w:p>
    <w:p w14:paraId="56126B1E" w14:textId="77777777" w:rsidR="007B3288" w:rsidRDefault="007B3288" w:rsidP="009A6960">
      <w:pPr>
        <w:rPr>
          <w:rFonts w:cs="Arial"/>
          <w:rtl/>
        </w:rPr>
      </w:pPr>
    </w:p>
    <w:p w14:paraId="4EEC99EE" w14:textId="77777777" w:rsidR="007741C7" w:rsidRDefault="007741C7" w:rsidP="009A6960">
      <w:pPr>
        <w:rPr>
          <w:rFonts w:cs="Arial"/>
          <w:rtl/>
        </w:rPr>
      </w:pPr>
    </w:p>
    <w:p w14:paraId="54F6B5D7" w14:textId="77777777" w:rsidR="00E20AFA" w:rsidRDefault="00E20AFA" w:rsidP="009A6960">
      <w:pPr>
        <w:rPr>
          <w:rFonts w:cs="Arial"/>
          <w:rtl/>
        </w:rPr>
      </w:pPr>
    </w:p>
    <w:p w14:paraId="4E3FD145" w14:textId="77777777" w:rsidR="009A6960" w:rsidRDefault="009A6960" w:rsidP="009A6960">
      <w:pPr>
        <w:rPr>
          <w:rFonts w:cs="Arial"/>
          <w:rtl/>
        </w:rPr>
      </w:pPr>
    </w:p>
    <w:p w14:paraId="393ED81E" w14:textId="08517D0E" w:rsidR="009A6960" w:rsidRDefault="009A6960" w:rsidP="009A6960">
      <w:pPr>
        <w:rPr>
          <w:rFonts w:cs="Arial"/>
        </w:rPr>
      </w:pPr>
    </w:p>
    <w:p w14:paraId="1A035DA8" w14:textId="77777777" w:rsidR="009A6960" w:rsidRDefault="009A6960" w:rsidP="009A6960">
      <w:pPr>
        <w:rPr>
          <w:rFonts w:cs="Arial"/>
          <w:rtl/>
        </w:rPr>
      </w:pPr>
    </w:p>
    <w:p w14:paraId="1C37BBE7" w14:textId="77777777" w:rsidR="008A4BD8" w:rsidRPr="008A4BD8" w:rsidRDefault="008A4BD8" w:rsidP="008A4BD8">
      <w:pPr>
        <w:pStyle w:val="3"/>
        <w:shd w:val="clear" w:color="auto" w:fill="FFFFFF"/>
        <w:spacing w:before="0" w:beforeAutospacing="0"/>
        <w:jc w:val="right"/>
        <w:rPr>
          <w:rFonts w:asciiTheme="minorHAnsi" w:eastAsiaTheme="minorHAnsi" w:hAnsiTheme="minorHAnsi" w:cs="Arial"/>
          <w:sz w:val="22"/>
          <w:szCs w:val="22"/>
        </w:rPr>
      </w:pPr>
    </w:p>
    <w:p w14:paraId="0F5B5E4E" w14:textId="77777777" w:rsidR="007C21FD" w:rsidRPr="0079656F" w:rsidRDefault="007C21FD" w:rsidP="007C21FD">
      <w:pPr>
        <w:pStyle w:val="3"/>
        <w:shd w:val="clear" w:color="auto" w:fill="FFFFFF"/>
        <w:spacing w:before="0" w:beforeAutospacing="0"/>
        <w:jc w:val="right"/>
        <w:rPr>
          <w:rFonts w:asciiTheme="minorHAnsi" w:eastAsiaTheme="minorHAnsi" w:hAnsiTheme="minorHAnsi" w:cs="Arial"/>
          <w:sz w:val="22"/>
          <w:szCs w:val="22"/>
          <w:rtl/>
        </w:rPr>
      </w:pPr>
    </w:p>
    <w:p w14:paraId="2BAF9743" w14:textId="77777777" w:rsidR="0079656F" w:rsidRPr="0079656F" w:rsidRDefault="0079656F" w:rsidP="0079656F">
      <w:pPr>
        <w:bidi w:val="0"/>
        <w:rPr>
          <w:rtl/>
        </w:rPr>
      </w:pPr>
    </w:p>
    <w:p w14:paraId="3B0B0F19" w14:textId="1D49F141" w:rsidR="0079656F" w:rsidRPr="0079656F" w:rsidRDefault="0079656F" w:rsidP="0079656F">
      <w:pPr>
        <w:bidi w:val="0"/>
      </w:pPr>
    </w:p>
    <w:p w14:paraId="05FB3C25" w14:textId="65FEEB80" w:rsidR="00511121" w:rsidRDefault="00634936" w:rsidP="0079656F">
      <w:pPr>
        <w:pStyle w:val="1"/>
        <w:shd w:val="clear" w:color="auto" w:fill="FFFFFF"/>
        <w:bidi w:val="0"/>
        <w:spacing w:before="0"/>
        <w:jc w:val="right"/>
      </w:pPr>
      <w:r>
        <w:rPr>
          <w:rFonts w:asciiTheme="minorHAnsi" w:eastAsiaTheme="minorHAnsi" w:hAnsiTheme="minorHAnsi" w:cstheme="minorBidi"/>
          <w:color w:val="auto"/>
          <w:sz w:val="22"/>
          <w:szCs w:val="22"/>
        </w:rPr>
        <w:t xml:space="preserve"> </w:t>
      </w:r>
      <w:r w:rsidRPr="00634936">
        <w:rPr>
          <w:rFonts w:asciiTheme="minorHAnsi" w:eastAsiaTheme="minorHAnsi" w:hAnsiTheme="minorHAnsi" w:cstheme="minorBidi" w:hint="cs"/>
          <w:color w:val="auto"/>
          <w:sz w:val="22"/>
          <w:szCs w:val="22"/>
          <w:rtl/>
        </w:rPr>
        <w:t xml:space="preserve"> </w:t>
      </w:r>
    </w:p>
    <w:p w14:paraId="183B89C6" w14:textId="77777777" w:rsidR="002149DE" w:rsidRDefault="002149DE" w:rsidP="002149DE">
      <w:pPr>
        <w:bidi w:val="0"/>
        <w:jc w:val="right"/>
        <w:rPr>
          <w:rtl/>
        </w:rPr>
      </w:pPr>
    </w:p>
    <w:p w14:paraId="5D155E9B" w14:textId="16FD142A" w:rsidR="00511121" w:rsidRDefault="00511121" w:rsidP="00511121">
      <w:pPr>
        <w:bidi w:val="0"/>
        <w:jc w:val="right"/>
      </w:pPr>
      <w:r>
        <w:t xml:space="preserve">   </w:t>
      </w:r>
    </w:p>
    <w:p w14:paraId="0BB637F6" w14:textId="77777777" w:rsidR="00511121" w:rsidRPr="00511121" w:rsidRDefault="00511121" w:rsidP="00511121">
      <w:pPr>
        <w:bidi w:val="0"/>
        <w:jc w:val="right"/>
        <w:rPr>
          <w:rtl/>
        </w:rPr>
      </w:pPr>
    </w:p>
    <w:p w14:paraId="29A9E907" w14:textId="77777777" w:rsidR="00375D5A" w:rsidRPr="00511121" w:rsidRDefault="00375D5A" w:rsidP="00773EFB">
      <w:pPr>
        <w:rPr>
          <w:rFonts w:cs="Arial"/>
          <w:rtl/>
        </w:rPr>
      </w:pPr>
    </w:p>
    <w:p w14:paraId="0C9996D8" w14:textId="77777777" w:rsidR="00BF0295" w:rsidRDefault="00BF0295" w:rsidP="00773EFB">
      <w:pPr>
        <w:rPr>
          <w:rtl/>
        </w:rPr>
      </w:pPr>
    </w:p>
    <w:p w14:paraId="7552297C" w14:textId="77777777" w:rsidR="00773EFB" w:rsidRDefault="00773EFB" w:rsidP="00773EFB"/>
    <w:p w14:paraId="6C0E72E7" w14:textId="77777777" w:rsidR="00773EFB" w:rsidRDefault="00773EFB" w:rsidP="00773EFB">
      <w:pPr>
        <w:rPr>
          <w:rtl/>
        </w:rPr>
      </w:pPr>
    </w:p>
    <w:p w14:paraId="015B07AD" w14:textId="77777777" w:rsidR="00773EFB" w:rsidRDefault="00773EFB" w:rsidP="00773EFB">
      <w:pPr>
        <w:rPr>
          <w:rtl/>
        </w:rPr>
      </w:pPr>
    </w:p>
    <w:p w14:paraId="1C421FC9" w14:textId="77777777" w:rsidR="00773EFB" w:rsidRPr="00E25539" w:rsidRDefault="00773EFB" w:rsidP="00773EFB"/>
    <w:p w14:paraId="040F3867" w14:textId="77777777" w:rsidR="0029353D" w:rsidRPr="00773EFB" w:rsidRDefault="0029353D"/>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1"/>
  </w:num>
  <w:num w:numId="2" w16cid:durableId="159620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04CC0"/>
    <w:rsid w:val="000730F7"/>
    <w:rsid w:val="00080A36"/>
    <w:rsid w:val="00082C56"/>
    <w:rsid w:val="00087ABB"/>
    <w:rsid w:val="00087BD1"/>
    <w:rsid w:val="000A2F50"/>
    <w:rsid w:val="000B19DD"/>
    <w:rsid w:val="000B553D"/>
    <w:rsid w:val="000D0C40"/>
    <w:rsid w:val="00107469"/>
    <w:rsid w:val="0012477B"/>
    <w:rsid w:val="00147409"/>
    <w:rsid w:val="00190ECF"/>
    <w:rsid w:val="001D40D9"/>
    <w:rsid w:val="001F0E58"/>
    <w:rsid w:val="001F0FF9"/>
    <w:rsid w:val="001F7308"/>
    <w:rsid w:val="00203932"/>
    <w:rsid w:val="0020495F"/>
    <w:rsid w:val="002149DE"/>
    <w:rsid w:val="002443DA"/>
    <w:rsid w:val="00256012"/>
    <w:rsid w:val="00263A67"/>
    <w:rsid w:val="00267F38"/>
    <w:rsid w:val="002765C3"/>
    <w:rsid w:val="0029353D"/>
    <w:rsid w:val="002965C1"/>
    <w:rsid w:val="002B3BB7"/>
    <w:rsid w:val="002B5254"/>
    <w:rsid w:val="002B526A"/>
    <w:rsid w:val="002B7940"/>
    <w:rsid w:val="00331659"/>
    <w:rsid w:val="003370F3"/>
    <w:rsid w:val="00356FE9"/>
    <w:rsid w:val="00357B25"/>
    <w:rsid w:val="00375D5A"/>
    <w:rsid w:val="00387944"/>
    <w:rsid w:val="003B036F"/>
    <w:rsid w:val="003B732B"/>
    <w:rsid w:val="003D7E30"/>
    <w:rsid w:val="00420B39"/>
    <w:rsid w:val="00430F23"/>
    <w:rsid w:val="00446228"/>
    <w:rsid w:val="00463525"/>
    <w:rsid w:val="00463BC4"/>
    <w:rsid w:val="0046650A"/>
    <w:rsid w:val="00472F3E"/>
    <w:rsid w:val="00495D2B"/>
    <w:rsid w:val="004A0E79"/>
    <w:rsid w:val="004C5961"/>
    <w:rsid w:val="004D5F0A"/>
    <w:rsid w:val="004E4F02"/>
    <w:rsid w:val="00505CAB"/>
    <w:rsid w:val="00511121"/>
    <w:rsid w:val="00566CAD"/>
    <w:rsid w:val="00577159"/>
    <w:rsid w:val="00583F57"/>
    <w:rsid w:val="005979CA"/>
    <w:rsid w:val="005B4FD5"/>
    <w:rsid w:val="005E37E3"/>
    <w:rsid w:val="005E4279"/>
    <w:rsid w:val="005E49C7"/>
    <w:rsid w:val="005E5743"/>
    <w:rsid w:val="005F6727"/>
    <w:rsid w:val="006005D7"/>
    <w:rsid w:val="00603514"/>
    <w:rsid w:val="0060477D"/>
    <w:rsid w:val="006221E6"/>
    <w:rsid w:val="00634936"/>
    <w:rsid w:val="00643AF5"/>
    <w:rsid w:val="006678F2"/>
    <w:rsid w:val="00692E1F"/>
    <w:rsid w:val="006C2085"/>
    <w:rsid w:val="006E612A"/>
    <w:rsid w:val="006F5A4A"/>
    <w:rsid w:val="00702E2E"/>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0068"/>
    <w:rsid w:val="00847A49"/>
    <w:rsid w:val="00863D5A"/>
    <w:rsid w:val="008A4BD8"/>
    <w:rsid w:val="008D58BD"/>
    <w:rsid w:val="008F43AD"/>
    <w:rsid w:val="008F6657"/>
    <w:rsid w:val="00923A46"/>
    <w:rsid w:val="00926640"/>
    <w:rsid w:val="00936D2C"/>
    <w:rsid w:val="00960715"/>
    <w:rsid w:val="0097055F"/>
    <w:rsid w:val="009858FE"/>
    <w:rsid w:val="00995AA6"/>
    <w:rsid w:val="009A5F7D"/>
    <w:rsid w:val="009A6960"/>
    <w:rsid w:val="009C769E"/>
    <w:rsid w:val="009E3DB9"/>
    <w:rsid w:val="00A0770E"/>
    <w:rsid w:val="00A27974"/>
    <w:rsid w:val="00A66DC1"/>
    <w:rsid w:val="00A823E9"/>
    <w:rsid w:val="00A94101"/>
    <w:rsid w:val="00AD1882"/>
    <w:rsid w:val="00AD750A"/>
    <w:rsid w:val="00B16C55"/>
    <w:rsid w:val="00B32F69"/>
    <w:rsid w:val="00B57B27"/>
    <w:rsid w:val="00B713B5"/>
    <w:rsid w:val="00B859FD"/>
    <w:rsid w:val="00B9717A"/>
    <w:rsid w:val="00B97D55"/>
    <w:rsid w:val="00BA033F"/>
    <w:rsid w:val="00BA6F7F"/>
    <w:rsid w:val="00BD1E58"/>
    <w:rsid w:val="00BE6EF6"/>
    <w:rsid w:val="00BF0295"/>
    <w:rsid w:val="00C349ED"/>
    <w:rsid w:val="00C51AB7"/>
    <w:rsid w:val="00C84318"/>
    <w:rsid w:val="00C8549D"/>
    <w:rsid w:val="00CB5BFA"/>
    <w:rsid w:val="00CE4C46"/>
    <w:rsid w:val="00CF3D52"/>
    <w:rsid w:val="00D42C01"/>
    <w:rsid w:val="00D91619"/>
    <w:rsid w:val="00D95BA6"/>
    <w:rsid w:val="00DA73C8"/>
    <w:rsid w:val="00DD7E3F"/>
    <w:rsid w:val="00DE341B"/>
    <w:rsid w:val="00DE40D6"/>
    <w:rsid w:val="00E02A46"/>
    <w:rsid w:val="00E20AFA"/>
    <w:rsid w:val="00E32623"/>
    <w:rsid w:val="00E41BA7"/>
    <w:rsid w:val="00E44A1A"/>
    <w:rsid w:val="00E4516F"/>
    <w:rsid w:val="00E5356C"/>
    <w:rsid w:val="00E553E6"/>
    <w:rsid w:val="00E96C96"/>
    <w:rsid w:val="00EB1FE8"/>
    <w:rsid w:val="00EE0530"/>
    <w:rsid w:val="00EE5A13"/>
    <w:rsid w:val="00EF6E05"/>
    <w:rsid w:val="00F05EA5"/>
    <w:rsid w:val="00F23E6C"/>
    <w:rsid w:val="00F3278C"/>
    <w:rsid w:val="00F47588"/>
    <w:rsid w:val="00F556D7"/>
    <w:rsid w:val="00F761E3"/>
    <w:rsid w:val="00F865FC"/>
    <w:rsid w:val="00F878D6"/>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19204482">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4539235">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122860">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19776681">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79478946">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2329720">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3977436">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0072503">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5944947">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594246182">
      <w:bodyDiv w:val="1"/>
      <w:marLeft w:val="0"/>
      <w:marRight w:val="0"/>
      <w:marTop w:val="0"/>
      <w:marBottom w:val="0"/>
      <w:divBdr>
        <w:top w:val="none" w:sz="0" w:space="0" w:color="auto"/>
        <w:left w:val="none" w:sz="0" w:space="0" w:color="auto"/>
        <w:bottom w:val="none" w:sz="0" w:space="0" w:color="auto"/>
        <w:right w:val="none" w:sz="0" w:space="0" w:color="auto"/>
      </w:divBdr>
    </w:div>
    <w:div w:id="59798320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44968710">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40714544">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033839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894002234">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71198890">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04883856">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58377106">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66096179">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2936726">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3494816">
      <w:bodyDiv w:val="1"/>
      <w:marLeft w:val="0"/>
      <w:marRight w:val="0"/>
      <w:marTop w:val="0"/>
      <w:marBottom w:val="0"/>
      <w:divBdr>
        <w:top w:val="none" w:sz="0" w:space="0" w:color="auto"/>
        <w:left w:val="none" w:sz="0" w:space="0" w:color="auto"/>
        <w:bottom w:val="none" w:sz="0" w:space="0" w:color="auto"/>
        <w:right w:val="none" w:sz="0" w:space="0" w:color="auto"/>
      </w:divBdr>
    </w:div>
    <w:div w:id="119468449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0822268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1697315">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75988294">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5740504">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41158763">
      <w:bodyDiv w:val="1"/>
      <w:marLeft w:val="0"/>
      <w:marRight w:val="0"/>
      <w:marTop w:val="0"/>
      <w:marBottom w:val="0"/>
      <w:divBdr>
        <w:top w:val="none" w:sz="0" w:space="0" w:color="auto"/>
        <w:left w:val="none" w:sz="0" w:space="0" w:color="auto"/>
        <w:bottom w:val="none" w:sz="0" w:space="0" w:color="auto"/>
        <w:right w:val="none" w:sz="0" w:space="0" w:color="auto"/>
      </w:divBdr>
    </w:div>
    <w:div w:id="1350183855">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3404792">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588203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02291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573276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77593678">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258912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59387001">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198608">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84471985">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1922260">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27416412">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21348403">
      <w:bodyDiv w:val="1"/>
      <w:marLeft w:val="0"/>
      <w:marRight w:val="0"/>
      <w:marTop w:val="0"/>
      <w:marBottom w:val="0"/>
      <w:divBdr>
        <w:top w:val="none" w:sz="0" w:space="0" w:color="auto"/>
        <w:left w:val="none" w:sz="0" w:space="0" w:color="auto"/>
        <w:bottom w:val="none" w:sz="0" w:space="0" w:color="auto"/>
        <w:right w:val="none" w:sz="0" w:space="0" w:color="auto"/>
      </w:divBdr>
    </w:div>
    <w:div w:id="2030838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33532896">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88068032">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4296330">
      <w:bodyDiv w:val="1"/>
      <w:marLeft w:val="0"/>
      <w:marRight w:val="0"/>
      <w:marTop w:val="0"/>
      <w:marBottom w:val="0"/>
      <w:divBdr>
        <w:top w:val="none" w:sz="0" w:space="0" w:color="auto"/>
        <w:left w:val="none" w:sz="0" w:space="0" w:color="auto"/>
        <w:bottom w:val="none" w:sz="0" w:space="0" w:color="auto"/>
        <w:right w:val="none" w:sz="0" w:space="0" w:color="auto"/>
      </w:divBdr>
    </w:div>
    <w:div w:id="210734215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6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far-saba.muni.il/articles/item/564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642/" TargetMode="External"/><Relationship Id="rId11" Type="http://schemas.openxmlformats.org/officeDocument/2006/relationships/hyperlink" Target="https://www.kfar-saba.muni.il/events/" TargetMode="External"/><Relationship Id="rId5" Type="http://schemas.openxmlformats.org/officeDocument/2006/relationships/webSettings" Target="webSettings.xml"/><Relationship Id="rId10" Type="http://schemas.openxmlformats.org/officeDocument/2006/relationships/hyperlink" Target="https://www.kfar-saba.muni.il/articles/item/5625/&#1512;&#1493;&#1510;&#1497;&#1501;" TargetMode="External"/><Relationship Id="rId4" Type="http://schemas.openxmlformats.org/officeDocument/2006/relationships/settings" Target="settings.xml"/><Relationship Id="rId9" Type="http://schemas.openxmlformats.org/officeDocument/2006/relationships/hyperlink" Target="https://www.kfar-saba.muni.il/articles/item/561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394</Words>
  <Characters>1974</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שיר שמטרלינג</cp:lastModifiedBy>
  <cp:revision>3</cp:revision>
  <dcterms:created xsi:type="dcterms:W3CDTF">2024-07-03T09:04:00Z</dcterms:created>
  <dcterms:modified xsi:type="dcterms:W3CDTF">2024-07-03T09:09:00Z</dcterms:modified>
</cp:coreProperties>
</file>