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4459" w14:textId="15569039" w:rsidR="000F585E" w:rsidRPr="00735DD2" w:rsidRDefault="00C6182F" w:rsidP="002C67D9">
      <w:pPr>
        <w:widowControl w:val="0"/>
        <w:spacing w:after="120" w:line="300" w:lineRule="auto"/>
        <w:jc w:val="center"/>
        <w:rPr>
          <w:rFonts w:ascii="David" w:hAnsi="David" w:cs="David"/>
          <w:b/>
          <w:bCs/>
          <w:sz w:val="24"/>
          <w:szCs w:val="24"/>
        </w:rPr>
      </w:pPr>
      <w:bookmarkStart w:id="0" w:name="_Hlk169523298"/>
      <w:r w:rsidRPr="00735DD2">
        <w:rPr>
          <w:rFonts w:ascii="David" w:hAnsi="David" w:cs="David"/>
          <w:b/>
          <w:bCs/>
          <w:sz w:val="24"/>
          <w:szCs w:val="24"/>
          <w:rtl/>
        </w:rPr>
        <w:t xml:space="preserve">    </w:t>
      </w:r>
      <w:bookmarkStart w:id="1" w:name="_Hlk169523405"/>
    </w:p>
    <w:p w14:paraId="6725D64F" w14:textId="77777777" w:rsidR="000F585E" w:rsidRPr="00735DD2" w:rsidRDefault="000F585E" w:rsidP="002C67D9">
      <w:pPr>
        <w:pStyle w:val="ae"/>
        <w:widowControl w:val="0"/>
        <w:spacing w:after="120" w:line="300" w:lineRule="auto"/>
        <w:ind w:right="0" w:firstLine="0"/>
        <w:rPr>
          <w:rFonts w:ascii="David" w:hAnsi="David" w:cs="David"/>
          <w:color w:val="auto"/>
          <w:sz w:val="24"/>
          <w:szCs w:val="24"/>
          <w:rtl/>
        </w:rPr>
      </w:pPr>
      <w:r w:rsidRPr="00735DD2">
        <w:rPr>
          <w:rFonts w:ascii="David" w:hAnsi="David" w:cs="David"/>
          <w:color w:val="auto"/>
          <w:sz w:val="24"/>
          <w:szCs w:val="24"/>
          <w:rtl/>
        </w:rPr>
        <w:t>פרוטוקול ועדת מכרזים</w:t>
      </w:r>
    </w:p>
    <w:p w14:paraId="319B7595" w14:textId="47D496AC" w:rsidR="000F585E" w:rsidRPr="00735DD2" w:rsidRDefault="000F585E" w:rsidP="00801841">
      <w:pPr>
        <w:pStyle w:val="1"/>
        <w:jc w:val="center"/>
        <w:rPr>
          <w:rtl/>
          <w:lang w:eastAsia="en-US"/>
        </w:rPr>
      </w:pPr>
      <w:r w:rsidRPr="00735DD2">
        <w:rPr>
          <w:rtl/>
          <w:lang w:eastAsia="en-US"/>
        </w:rPr>
        <w:t xml:space="preserve">פרוטוקול דיון מס'  </w:t>
      </w:r>
      <w:r w:rsidR="00E526CD" w:rsidRPr="00735DD2">
        <w:rPr>
          <w:rtl/>
          <w:lang w:eastAsia="en-US"/>
        </w:rPr>
        <w:t>5</w:t>
      </w:r>
      <w:r w:rsidRPr="00735DD2">
        <w:rPr>
          <w:rtl/>
          <w:lang w:eastAsia="en-US"/>
        </w:rPr>
        <w:t xml:space="preserve"> ועדת מכרזים מיום</w:t>
      </w:r>
      <w:r w:rsidR="007C39EF" w:rsidRPr="00735DD2">
        <w:rPr>
          <w:rtl/>
          <w:lang w:eastAsia="en-US"/>
        </w:rPr>
        <w:t xml:space="preserve"> </w:t>
      </w:r>
      <w:r w:rsidR="00E526CD" w:rsidRPr="00735DD2">
        <w:rPr>
          <w:rtl/>
          <w:lang w:eastAsia="en-US"/>
        </w:rPr>
        <w:t>15</w:t>
      </w:r>
      <w:r w:rsidR="00801841">
        <w:rPr>
          <w:rFonts w:hint="cs"/>
          <w:rtl/>
          <w:lang w:eastAsia="en-US"/>
        </w:rPr>
        <w:t>/</w:t>
      </w:r>
      <w:r w:rsidR="00E526CD" w:rsidRPr="00735DD2">
        <w:rPr>
          <w:rtl/>
          <w:lang w:eastAsia="en-US"/>
        </w:rPr>
        <w:t>8</w:t>
      </w:r>
      <w:r w:rsidR="00801841">
        <w:rPr>
          <w:rFonts w:hint="cs"/>
          <w:rtl/>
          <w:lang w:eastAsia="en-US"/>
        </w:rPr>
        <w:t>/</w:t>
      </w:r>
      <w:r w:rsidR="00E526CD" w:rsidRPr="00735DD2">
        <w:rPr>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735DD2" w14:paraId="1F02280D"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33FAA9A6"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נוכחים:</w:t>
            </w:r>
          </w:p>
        </w:tc>
        <w:tc>
          <w:tcPr>
            <w:tcW w:w="3273" w:type="dxa"/>
          </w:tcPr>
          <w:p w14:paraId="324B1AF3"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אורית מסמי </w:t>
            </w:r>
            <w:r w:rsidRPr="00735DD2">
              <w:rPr>
                <w:rFonts w:ascii="David" w:hAnsi="David" w:cs="David"/>
                <w:sz w:val="24"/>
                <w:szCs w:val="24"/>
                <w:rtl/>
                <w:lang w:eastAsia="en-US"/>
              </w:rPr>
              <w:br/>
            </w:r>
            <w:r w:rsidR="000F585E" w:rsidRPr="00735DD2">
              <w:rPr>
                <w:rFonts w:ascii="David" w:hAnsi="David" w:cs="David"/>
                <w:sz w:val="24"/>
                <w:szCs w:val="24"/>
                <w:rtl/>
                <w:lang w:eastAsia="en-US"/>
              </w:rPr>
              <w:t>קובי פדוה</w:t>
            </w:r>
            <w:r w:rsidR="00DE4F6A" w:rsidRPr="00735DD2">
              <w:rPr>
                <w:rFonts w:ascii="David" w:hAnsi="David" w:cs="David"/>
                <w:sz w:val="24"/>
                <w:szCs w:val="24"/>
                <w:rtl/>
                <w:lang w:eastAsia="en-US"/>
              </w:rPr>
              <w:t xml:space="preserve"> </w:t>
            </w:r>
            <w:r w:rsidR="007C39EF" w:rsidRPr="00735DD2">
              <w:rPr>
                <w:rFonts w:ascii="David" w:hAnsi="David" w:cs="David"/>
                <w:sz w:val="24"/>
                <w:szCs w:val="24"/>
                <w:rtl/>
                <w:lang w:eastAsia="en-US"/>
              </w:rPr>
              <w:br/>
            </w:r>
            <w:r w:rsidR="00E8051C" w:rsidRPr="00735DD2">
              <w:rPr>
                <w:rFonts w:ascii="David" w:hAnsi="David" w:cs="David"/>
                <w:sz w:val="24"/>
                <w:szCs w:val="24"/>
                <w:rtl/>
                <w:lang w:eastAsia="en-US"/>
              </w:rPr>
              <w:t>נדב לויטה</w:t>
            </w:r>
            <w:r w:rsidR="002C67D9" w:rsidRPr="00735DD2">
              <w:rPr>
                <w:rFonts w:ascii="David" w:hAnsi="David" w:cs="David"/>
                <w:sz w:val="24"/>
                <w:szCs w:val="24"/>
                <w:rtl/>
                <w:lang w:eastAsia="en-US"/>
              </w:rPr>
              <w:t xml:space="preserve"> </w:t>
            </w:r>
            <w:r w:rsidR="002C67D9" w:rsidRPr="00735DD2">
              <w:rPr>
                <w:rFonts w:ascii="David" w:hAnsi="David" w:cs="David"/>
                <w:sz w:val="24"/>
                <w:szCs w:val="24"/>
                <w:rtl/>
                <w:lang w:eastAsia="en-US"/>
              </w:rPr>
              <w:br/>
              <w:t>עו"ד עדי לוי סקופ</w:t>
            </w:r>
          </w:p>
        </w:tc>
        <w:tc>
          <w:tcPr>
            <w:tcW w:w="3960" w:type="dxa"/>
          </w:tcPr>
          <w:p w14:paraId="0655A75C" w14:textId="77777777" w:rsidR="000F585E" w:rsidRPr="00735DD2" w:rsidRDefault="00116F49"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יו"ר הועדה</w:t>
            </w:r>
            <w:r w:rsidR="000F585E" w:rsidRPr="00735DD2">
              <w:rPr>
                <w:rFonts w:ascii="David" w:hAnsi="David" w:cs="David"/>
                <w:sz w:val="24"/>
                <w:szCs w:val="24"/>
                <w:rtl/>
                <w:lang w:eastAsia="en-US"/>
              </w:rPr>
              <w:br/>
            </w:r>
            <w:r w:rsidR="00E8051C" w:rsidRPr="00735DD2">
              <w:rPr>
                <w:rFonts w:ascii="David" w:hAnsi="David" w:cs="David"/>
                <w:sz w:val="24"/>
                <w:szCs w:val="24"/>
                <w:rtl/>
                <w:lang w:eastAsia="en-US"/>
              </w:rPr>
              <w:t>חבר הוועדה</w:t>
            </w:r>
            <w:r w:rsidR="00E8051C" w:rsidRPr="00735DD2">
              <w:rPr>
                <w:rFonts w:ascii="David" w:hAnsi="David" w:cs="David"/>
                <w:sz w:val="24"/>
                <w:szCs w:val="24"/>
                <w:rtl/>
                <w:lang w:eastAsia="en-US"/>
              </w:rPr>
              <w:br/>
              <w:t>חבר הוועדה</w:t>
            </w:r>
            <w:r w:rsidR="00E8051C" w:rsidRPr="00735DD2">
              <w:rPr>
                <w:rFonts w:ascii="David" w:hAnsi="David" w:cs="David"/>
                <w:sz w:val="24"/>
                <w:szCs w:val="24"/>
                <w:rtl/>
                <w:lang w:eastAsia="en-US"/>
              </w:rPr>
              <w:br/>
              <w:t>חבר</w:t>
            </w:r>
            <w:r w:rsidR="002C67D9" w:rsidRPr="00735DD2">
              <w:rPr>
                <w:rFonts w:ascii="David" w:hAnsi="David" w:cs="David"/>
                <w:sz w:val="24"/>
                <w:szCs w:val="24"/>
                <w:rtl/>
                <w:lang w:eastAsia="en-US"/>
              </w:rPr>
              <w:t>ת</w:t>
            </w:r>
            <w:r w:rsidR="00E8051C" w:rsidRPr="00735DD2">
              <w:rPr>
                <w:rFonts w:ascii="David" w:hAnsi="David" w:cs="David"/>
                <w:sz w:val="24"/>
                <w:szCs w:val="24"/>
                <w:rtl/>
                <w:lang w:eastAsia="en-US"/>
              </w:rPr>
              <w:t xml:space="preserve"> הועדה </w:t>
            </w:r>
            <w:r w:rsidR="00E8051C" w:rsidRPr="00735DD2">
              <w:rPr>
                <w:rFonts w:ascii="David" w:hAnsi="David" w:cs="David"/>
                <w:sz w:val="24"/>
                <w:szCs w:val="24"/>
                <w:rtl/>
                <w:lang w:eastAsia="en-US"/>
              </w:rPr>
              <w:br/>
            </w:r>
          </w:p>
        </w:tc>
      </w:tr>
      <w:tr w:rsidR="000F585E" w:rsidRPr="00735DD2" w14:paraId="5C261A35"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30C733F8"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נעדרים:</w:t>
            </w:r>
          </w:p>
        </w:tc>
        <w:tc>
          <w:tcPr>
            <w:tcW w:w="3273" w:type="dxa"/>
          </w:tcPr>
          <w:p w14:paraId="6521823D"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אלון רבינוביץ</w:t>
            </w:r>
            <w:r w:rsidRPr="00735DD2">
              <w:rPr>
                <w:rFonts w:ascii="David" w:hAnsi="David" w:cs="David"/>
                <w:sz w:val="24"/>
                <w:szCs w:val="24"/>
                <w:rtl/>
                <w:lang w:eastAsia="en-US"/>
              </w:rPr>
              <w:br/>
              <w:t>עו"ד איתן צנעני</w:t>
            </w:r>
            <w:r w:rsidRPr="00735DD2">
              <w:rPr>
                <w:rFonts w:ascii="David" w:hAnsi="David" w:cs="David"/>
                <w:sz w:val="24"/>
                <w:szCs w:val="24"/>
                <w:rtl/>
                <w:lang w:eastAsia="en-US"/>
              </w:rPr>
              <w:br/>
            </w:r>
          </w:p>
        </w:tc>
        <w:tc>
          <w:tcPr>
            <w:tcW w:w="3960" w:type="dxa"/>
          </w:tcPr>
          <w:p w14:paraId="518E537F"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חבר הועדה </w:t>
            </w:r>
            <w:r w:rsidRPr="00735DD2">
              <w:rPr>
                <w:rFonts w:ascii="David" w:hAnsi="David" w:cs="David"/>
                <w:sz w:val="24"/>
                <w:szCs w:val="24"/>
                <w:rtl/>
                <w:lang w:eastAsia="en-US"/>
              </w:rPr>
              <w:br/>
              <w:t>חבר הועדה</w:t>
            </w:r>
          </w:p>
        </w:tc>
      </w:tr>
      <w:tr w:rsidR="000F585E" w:rsidRPr="00735DD2" w14:paraId="29BFB7D2"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3CC852BF"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מוזמנים/נוכחים:</w:t>
            </w:r>
            <w:r w:rsidRPr="00735DD2">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6C1B4E03" w14:textId="77777777" w:rsidR="00116F49" w:rsidRPr="00735DD2" w:rsidRDefault="000F585E"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אביטל חדאד</w:t>
            </w:r>
            <w:r w:rsidRPr="00735DD2">
              <w:rPr>
                <w:rFonts w:ascii="David" w:hAnsi="David" w:cs="David"/>
                <w:sz w:val="24"/>
                <w:szCs w:val="24"/>
                <w:rtl/>
                <w:lang w:eastAsia="en-US"/>
              </w:rPr>
              <w:br/>
              <w:t>עו"ד דוד רן־יה</w:t>
            </w:r>
            <w:r w:rsidRPr="00735DD2">
              <w:rPr>
                <w:rFonts w:ascii="David" w:hAnsi="David" w:cs="David"/>
                <w:sz w:val="24"/>
                <w:szCs w:val="24"/>
                <w:rtl/>
                <w:lang w:eastAsia="en-US"/>
              </w:rPr>
              <w:br/>
            </w:r>
            <w:r w:rsidR="00E526CD" w:rsidRPr="00735DD2">
              <w:rPr>
                <w:rFonts w:ascii="David" w:hAnsi="David" w:cs="David"/>
                <w:sz w:val="24"/>
                <w:szCs w:val="24"/>
                <w:rtl/>
                <w:lang w:eastAsia="en-US"/>
              </w:rPr>
              <w:t>צבי אפרת</w:t>
            </w:r>
            <w:r w:rsidR="007C39EF" w:rsidRPr="00735DD2">
              <w:rPr>
                <w:rFonts w:ascii="David" w:hAnsi="David" w:cs="David"/>
                <w:sz w:val="24"/>
                <w:szCs w:val="24"/>
                <w:rtl/>
                <w:lang w:eastAsia="en-US"/>
              </w:rPr>
              <w:br/>
            </w:r>
            <w:r w:rsidR="009B6C96" w:rsidRPr="00735DD2">
              <w:rPr>
                <w:rFonts w:ascii="David" w:hAnsi="David" w:cs="David"/>
                <w:sz w:val="24"/>
                <w:szCs w:val="24"/>
                <w:rtl/>
                <w:lang w:eastAsia="en-US"/>
              </w:rPr>
              <w:t xml:space="preserve">עו"ד </w:t>
            </w:r>
            <w:r w:rsidR="007C39EF" w:rsidRPr="00735DD2">
              <w:rPr>
                <w:rFonts w:ascii="David" w:hAnsi="David" w:cs="David"/>
                <w:sz w:val="24"/>
                <w:szCs w:val="24"/>
                <w:rtl/>
                <w:lang w:eastAsia="en-US"/>
              </w:rPr>
              <w:t>ענת סמסונוב</w:t>
            </w:r>
            <w:r w:rsidR="00E526CD" w:rsidRPr="00735DD2">
              <w:rPr>
                <w:rFonts w:ascii="David" w:hAnsi="David" w:cs="David"/>
                <w:sz w:val="24"/>
                <w:szCs w:val="24"/>
                <w:rtl/>
                <w:lang w:eastAsia="en-US"/>
              </w:rPr>
              <w:br/>
            </w:r>
            <w:r w:rsidR="004903FA">
              <w:rPr>
                <w:rFonts w:ascii="David" w:hAnsi="David" w:cs="David" w:hint="cs"/>
                <w:sz w:val="24"/>
                <w:szCs w:val="24"/>
                <w:rtl/>
                <w:lang w:eastAsia="en-US"/>
              </w:rPr>
              <w:t xml:space="preserve">עו"ד </w:t>
            </w:r>
            <w:r w:rsidR="00E526CD" w:rsidRPr="00735DD2">
              <w:rPr>
                <w:rFonts w:ascii="David" w:hAnsi="David" w:cs="David"/>
                <w:sz w:val="24"/>
                <w:szCs w:val="24"/>
                <w:rtl/>
                <w:lang w:eastAsia="en-US"/>
              </w:rPr>
              <w:t>אילה זיו</w:t>
            </w:r>
            <w:r w:rsidR="0053071D" w:rsidRPr="00735DD2">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6E8CC71E" w14:textId="77777777" w:rsidR="009007BF" w:rsidRPr="00735DD2" w:rsidRDefault="000F585E" w:rsidP="00E526CD">
            <w:pPr>
              <w:spacing w:after="240" w:line="300" w:lineRule="auto"/>
              <w:rPr>
                <w:rFonts w:ascii="David" w:hAnsi="David" w:cs="David"/>
                <w:sz w:val="24"/>
                <w:szCs w:val="24"/>
                <w:rtl/>
                <w:lang w:eastAsia="en-US"/>
              </w:rPr>
            </w:pPr>
            <w:r w:rsidRPr="00735DD2">
              <w:rPr>
                <w:rFonts w:ascii="David" w:hAnsi="David" w:cs="David"/>
                <w:sz w:val="24"/>
                <w:szCs w:val="24"/>
                <w:rtl/>
                <w:lang w:eastAsia="en-US"/>
              </w:rPr>
              <w:t>מזכירת ועדת מכרזים</w:t>
            </w:r>
            <w:r w:rsidR="00116F49" w:rsidRPr="00735DD2">
              <w:rPr>
                <w:rFonts w:ascii="David" w:hAnsi="David" w:cs="David"/>
                <w:sz w:val="24"/>
                <w:szCs w:val="24"/>
                <w:rtl/>
                <w:lang w:eastAsia="en-US"/>
              </w:rPr>
              <w:br/>
            </w:r>
            <w:r w:rsidRPr="00735DD2">
              <w:rPr>
                <w:rFonts w:ascii="David" w:hAnsi="David" w:cs="David"/>
                <w:sz w:val="24"/>
                <w:szCs w:val="24"/>
                <w:rtl/>
                <w:lang w:eastAsia="en-US"/>
              </w:rPr>
              <w:t>יועץ משפטי לתחום המכרזים</w:t>
            </w:r>
            <w:r w:rsidRPr="00735DD2">
              <w:rPr>
                <w:rFonts w:ascii="David" w:hAnsi="David" w:cs="David"/>
                <w:sz w:val="24"/>
                <w:szCs w:val="24"/>
                <w:rtl/>
                <w:lang w:eastAsia="en-US"/>
              </w:rPr>
              <w:br/>
            </w:r>
            <w:r w:rsidR="00186D96" w:rsidRPr="00735DD2">
              <w:rPr>
                <w:rFonts w:ascii="David" w:hAnsi="David" w:cs="David"/>
                <w:sz w:val="24"/>
                <w:szCs w:val="24"/>
                <w:rtl/>
                <w:lang w:eastAsia="en-US"/>
              </w:rPr>
              <w:t xml:space="preserve">מ"מ </w:t>
            </w:r>
            <w:r w:rsidR="00F81819" w:rsidRPr="00735DD2">
              <w:rPr>
                <w:rFonts w:ascii="David" w:hAnsi="David" w:cs="David"/>
                <w:sz w:val="24"/>
                <w:szCs w:val="24"/>
                <w:rtl/>
                <w:lang w:eastAsia="en-US"/>
              </w:rPr>
              <w:t>גזבר</w:t>
            </w:r>
            <w:r w:rsidR="00186D96" w:rsidRPr="00735DD2">
              <w:rPr>
                <w:rFonts w:ascii="David" w:hAnsi="David" w:cs="David"/>
                <w:sz w:val="24"/>
                <w:szCs w:val="24"/>
                <w:rtl/>
                <w:lang w:eastAsia="en-US"/>
              </w:rPr>
              <w:t xml:space="preserve"> </w:t>
            </w:r>
            <w:r w:rsidR="00E526CD" w:rsidRPr="00735DD2">
              <w:rPr>
                <w:rFonts w:ascii="David" w:hAnsi="David" w:cs="David"/>
                <w:sz w:val="24"/>
                <w:szCs w:val="24"/>
                <w:rtl/>
                <w:lang w:eastAsia="en-US"/>
              </w:rPr>
              <w:br/>
            </w:r>
            <w:r w:rsidR="00E420CC" w:rsidRPr="00735DD2">
              <w:rPr>
                <w:rFonts w:ascii="David" w:hAnsi="David" w:cs="David"/>
                <w:sz w:val="24"/>
                <w:szCs w:val="24"/>
                <w:rtl/>
                <w:lang w:eastAsia="en-US"/>
              </w:rPr>
              <w:t>מנהלת תחום חוזים והתקשרויות</w:t>
            </w:r>
            <w:r w:rsidR="00E420CC" w:rsidRPr="00735DD2">
              <w:rPr>
                <w:rFonts w:ascii="David" w:hAnsi="David" w:cs="David"/>
                <w:sz w:val="24"/>
                <w:szCs w:val="24"/>
                <w:rtl/>
                <w:lang w:eastAsia="en-US"/>
              </w:rPr>
              <w:br/>
            </w:r>
            <w:r w:rsidR="00E526CD" w:rsidRPr="00735DD2">
              <w:rPr>
                <w:rFonts w:ascii="David" w:hAnsi="David" w:cs="David"/>
                <w:sz w:val="24"/>
                <w:szCs w:val="24"/>
                <w:rtl/>
                <w:lang w:eastAsia="en-US"/>
              </w:rPr>
              <w:t>מנהלת מח' נכסים</w:t>
            </w:r>
          </w:p>
        </w:tc>
      </w:tr>
    </w:tbl>
    <w:p w14:paraId="3AFBB8C0" w14:textId="77777777" w:rsidR="0053071D" w:rsidRPr="00735DD2" w:rsidRDefault="001C21C4" w:rsidP="002C67D9">
      <w:pPr>
        <w:spacing w:line="300" w:lineRule="auto"/>
        <w:contextualSpacing/>
        <w:rPr>
          <w:rFonts w:ascii="David" w:eastAsia="MS Mincho" w:hAnsi="David" w:cs="David"/>
          <w:b/>
          <w:bCs/>
          <w:sz w:val="26"/>
          <w:szCs w:val="26"/>
        </w:rPr>
      </w:pPr>
      <w:r w:rsidRPr="00735DD2">
        <w:rPr>
          <w:rFonts w:ascii="David" w:hAnsi="David" w:cs="David"/>
          <w:sz w:val="24"/>
          <w:szCs w:val="24"/>
          <w:rtl/>
        </w:rPr>
        <w:br/>
      </w:r>
      <w:r w:rsidR="006958F1" w:rsidRPr="00735DD2">
        <w:rPr>
          <w:rFonts w:ascii="David" w:hAnsi="David" w:cs="David"/>
          <w:b/>
          <w:bCs/>
          <w:sz w:val="28"/>
          <w:szCs w:val="28"/>
          <w:rtl/>
        </w:rPr>
        <w:t>על סדר היום</w:t>
      </w:r>
      <w:r w:rsidR="000F585E" w:rsidRPr="00735DD2">
        <w:rPr>
          <w:rFonts w:ascii="David" w:hAnsi="David" w:cs="David"/>
          <w:b/>
          <w:bCs/>
          <w:sz w:val="28"/>
          <w:szCs w:val="28"/>
          <w:rtl/>
        </w:rPr>
        <w:t xml:space="preserve">:    </w:t>
      </w:r>
      <w:r w:rsidR="00DE4F6A" w:rsidRPr="00735DD2">
        <w:rPr>
          <w:rFonts w:ascii="David" w:hAnsi="David" w:cs="David"/>
          <w:b/>
          <w:bCs/>
          <w:sz w:val="28"/>
          <w:szCs w:val="28"/>
          <w:rtl/>
        </w:rPr>
        <w:br/>
      </w:r>
      <w:r w:rsidR="0053071D" w:rsidRPr="00735DD2">
        <w:rPr>
          <w:rFonts w:ascii="David" w:hAnsi="David" w:cs="David"/>
          <w:b/>
          <w:bCs/>
          <w:sz w:val="26"/>
          <w:szCs w:val="26"/>
          <w:rtl/>
        </w:rPr>
        <w:t xml:space="preserve">           </w:t>
      </w:r>
    </w:p>
    <w:p w14:paraId="65EB5FD6" w14:textId="77777777" w:rsidR="00E8051C" w:rsidRPr="00735DD2" w:rsidRDefault="00E8051C" w:rsidP="002C67D9">
      <w:pPr>
        <w:spacing w:line="300" w:lineRule="auto"/>
        <w:rPr>
          <w:rFonts w:ascii="David" w:hAnsi="David" w:cs="David"/>
        </w:rPr>
      </w:pPr>
      <w:r w:rsidRPr="00735DD2">
        <w:rPr>
          <w:rFonts w:ascii="David" w:hAnsi="David" w:cs="David"/>
          <w:sz w:val="24"/>
        </w:rPr>
        <w:t xml:space="preserve">  </w:t>
      </w:r>
    </w:p>
    <w:p w14:paraId="11C87687" w14:textId="77777777" w:rsidR="00E8051C" w:rsidRPr="00735DD2" w:rsidRDefault="007248B0" w:rsidP="002C67D9">
      <w:pPr>
        <w:spacing w:line="300" w:lineRule="auto"/>
        <w:rPr>
          <w:rFonts w:ascii="David" w:hAnsi="David" w:cs="David"/>
        </w:rPr>
      </w:pPr>
      <w:r w:rsidRPr="00735DD2">
        <w:rPr>
          <w:rFonts w:ascii="David" w:hAnsi="David" w:cs="David"/>
          <w:sz w:val="24"/>
          <w:szCs w:val="24"/>
          <w:u w:val="single" w:color="000000"/>
          <w:rtl/>
        </w:rPr>
        <w:t>נושאים לדיון</w:t>
      </w:r>
      <w:r w:rsidR="00E8051C" w:rsidRPr="00735DD2">
        <w:rPr>
          <w:rFonts w:ascii="David" w:hAnsi="David" w:cs="David"/>
          <w:sz w:val="24"/>
          <w:szCs w:val="24"/>
          <w:u w:val="single" w:color="000000"/>
          <w:rtl/>
        </w:rPr>
        <w:t>:</w:t>
      </w:r>
      <w:r w:rsidR="00E8051C" w:rsidRPr="00735DD2">
        <w:rPr>
          <w:rFonts w:ascii="David" w:hAnsi="David" w:cs="David"/>
          <w:sz w:val="24"/>
          <w:szCs w:val="24"/>
          <w:rtl/>
        </w:rPr>
        <w:t xml:space="preserve">         </w:t>
      </w:r>
    </w:p>
    <w:p w14:paraId="5277CE17" w14:textId="77777777" w:rsidR="00E8051C" w:rsidRPr="00735DD2" w:rsidRDefault="00E8051C" w:rsidP="002C67D9">
      <w:pPr>
        <w:spacing w:after="19" w:line="300" w:lineRule="auto"/>
        <w:rPr>
          <w:rFonts w:ascii="David" w:hAnsi="David" w:cs="David"/>
        </w:rPr>
      </w:pPr>
      <w:r w:rsidRPr="00735DD2">
        <w:rPr>
          <w:rFonts w:ascii="David" w:hAnsi="David" w:cs="David"/>
          <w:sz w:val="21"/>
        </w:rPr>
        <w:t xml:space="preserve"> </w:t>
      </w:r>
    </w:p>
    <w:p w14:paraId="592A3945" w14:textId="77777777" w:rsidR="00116F49" w:rsidRPr="00735DD2" w:rsidRDefault="00116F49" w:rsidP="002C67D9">
      <w:pPr>
        <w:spacing w:line="300" w:lineRule="auto"/>
        <w:ind w:right="426"/>
        <w:contextualSpacing/>
        <w:rPr>
          <w:rFonts w:ascii="David" w:eastAsia="MS Mincho" w:hAnsi="David" w:cs="David"/>
          <w:sz w:val="22"/>
          <w:szCs w:val="22"/>
        </w:rPr>
      </w:pPr>
    </w:p>
    <w:p w14:paraId="43E40201" w14:textId="77777777" w:rsidR="00E526CD" w:rsidRPr="00735DD2" w:rsidRDefault="00116F49" w:rsidP="00E526CD">
      <w:pPr>
        <w:ind w:left="500" w:right="426"/>
        <w:contextualSpacing/>
        <w:rPr>
          <w:rFonts w:ascii="David" w:hAnsi="David" w:cs="David"/>
          <w:sz w:val="26"/>
          <w:szCs w:val="26"/>
        </w:rPr>
      </w:pPr>
      <w:r w:rsidRPr="00735DD2">
        <w:rPr>
          <w:rFonts w:ascii="David" w:hAnsi="David" w:cs="David"/>
          <w:b/>
          <w:bCs/>
          <w:sz w:val="26"/>
          <w:szCs w:val="26"/>
          <w:rtl/>
        </w:rPr>
        <w:t xml:space="preserve"> </w:t>
      </w:r>
      <w:r w:rsidR="00E526CD" w:rsidRPr="00735DD2">
        <w:rPr>
          <w:rFonts w:ascii="David" w:hAnsi="David" w:cs="David"/>
          <w:color w:val="000000"/>
          <w:sz w:val="26"/>
          <w:szCs w:val="26"/>
          <w:rtl/>
        </w:rPr>
        <w:t xml:space="preserve">             </w:t>
      </w:r>
    </w:p>
    <w:p w14:paraId="1D2DB675" w14:textId="77777777" w:rsidR="00E526CD" w:rsidRPr="00DD720C" w:rsidRDefault="00E526CD" w:rsidP="00E526CD">
      <w:pPr>
        <w:autoSpaceDE/>
        <w:autoSpaceDN/>
        <w:contextualSpacing/>
        <w:rPr>
          <w:rFonts w:ascii="David" w:hAnsi="David" w:cs="David"/>
          <w:sz w:val="24"/>
          <w:szCs w:val="24"/>
        </w:rPr>
      </w:pPr>
      <w:r w:rsidRPr="00DD720C">
        <w:rPr>
          <w:rFonts w:ascii="David" w:hAnsi="David" w:cs="David"/>
          <w:b/>
          <w:bCs/>
          <w:sz w:val="24"/>
          <w:szCs w:val="24"/>
          <w:u w:val="single"/>
          <w:rtl/>
        </w:rPr>
        <w:t>מכרז  זוטא  17/2024</w:t>
      </w:r>
      <w:r w:rsidRPr="00DD720C">
        <w:rPr>
          <w:rFonts w:ascii="David" w:hAnsi="David" w:cs="David"/>
          <w:b/>
          <w:bCs/>
          <w:sz w:val="24"/>
          <w:szCs w:val="24"/>
          <w:rtl/>
        </w:rPr>
        <w:t xml:space="preserve"> </w:t>
      </w:r>
      <w:r w:rsidRPr="00DD720C">
        <w:rPr>
          <w:rFonts w:ascii="David" w:hAnsi="David" w:cs="David"/>
          <w:sz w:val="24"/>
          <w:szCs w:val="24"/>
          <w:rtl/>
        </w:rPr>
        <w:t>– לאספקת חומרי בניין וציוד טכני.</w:t>
      </w:r>
      <w:bookmarkStart w:id="2" w:name="_Hlk151463313"/>
      <w:r w:rsidRPr="00DD720C">
        <w:rPr>
          <w:rFonts w:ascii="David" w:hAnsi="David" w:cs="David"/>
          <w:sz w:val="24"/>
          <w:szCs w:val="24"/>
          <w:rtl/>
        </w:rPr>
        <w:br/>
      </w:r>
    </w:p>
    <w:p w14:paraId="7DBD7506" w14:textId="77777777" w:rsidR="00E526CD" w:rsidRPr="00DD720C" w:rsidRDefault="00E526CD" w:rsidP="00E526CD">
      <w:pPr>
        <w:autoSpaceDE/>
        <w:autoSpaceDN/>
        <w:ind w:right="426"/>
        <w:contextualSpacing/>
        <w:rPr>
          <w:rFonts w:ascii="David" w:hAnsi="David" w:cs="David"/>
          <w:sz w:val="24"/>
          <w:szCs w:val="24"/>
        </w:rPr>
      </w:pPr>
      <w:bookmarkStart w:id="3" w:name="_Hlk174882629"/>
      <w:r w:rsidRPr="00DD720C">
        <w:rPr>
          <w:rFonts w:ascii="David" w:hAnsi="David" w:cs="David"/>
          <w:b/>
          <w:bCs/>
          <w:sz w:val="24"/>
          <w:szCs w:val="24"/>
          <w:u w:val="single"/>
          <w:rtl/>
        </w:rPr>
        <w:t>מכרז פומבי  16/2024</w:t>
      </w:r>
      <w:r w:rsidRPr="00DD720C">
        <w:rPr>
          <w:rFonts w:ascii="David" w:hAnsi="David" w:cs="David"/>
          <w:b/>
          <w:bCs/>
          <w:sz w:val="24"/>
          <w:szCs w:val="24"/>
          <w:rtl/>
        </w:rPr>
        <w:t xml:space="preserve"> </w:t>
      </w:r>
      <w:r w:rsidRPr="00DD720C">
        <w:rPr>
          <w:rFonts w:ascii="David" w:hAnsi="David" w:cs="David"/>
          <w:sz w:val="24"/>
          <w:szCs w:val="24"/>
          <w:rtl/>
        </w:rPr>
        <w:t>–</w:t>
      </w:r>
      <w:bookmarkEnd w:id="2"/>
      <w:r w:rsidRPr="00DD720C">
        <w:rPr>
          <w:rFonts w:ascii="David" w:hAnsi="David" w:cs="David"/>
          <w:color w:val="000000"/>
          <w:sz w:val="24"/>
          <w:szCs w:val="24"/>
          <w:rtl/>
        </w:rPr>
        <w:t xml:space="preserve"> הפעלת מזנון במועדון הכדורסל היובל.</w:t>
      </w:r>
      <w:bookmarkEnd w:id="3"/>
      <w:r w:rsidRPr="00DD720C">
        <w:rPr>
          <w:rFonts w:ascii="David" w:hAnsi="David" w:cs="David"/>
          <w:b/>
          <w:bCs/>
          <w:sz w:val="24"/>
          <w:szCs w:val="24"/>
          <w:u w:val="single"/>
          <w:rtl/>
        </w:rPr>
        <w:br/>
      </w:r>
    </w:p>
    <w:p w14:paraId="683F752B" w14:textId="77777777" w:rsidR="00E526CD" w:rsidRPr="00DD720C" w:rsidRDefault="00E526CD" w:rsidP="00E526CD">
      <w:pPr>
        <w:autoSpaceDE/>
        <w:autoSpaceDN/>
        <w:ind w:right="426"/>
        <w:contextualSpacing/>
        <w:rPr>
          <w:rFonts w:ascii="David" w:hAnsi="David" w:cs="David"/>
          <w:sz w:val="24"/>
          <w:szCs w:val="24"/>
        </w:rPr>
      </w:pPr>
      <w:r w:rsidRPr="00DD720C">
        <w:rPr>
          <w:rFonts w:ascii="David" w:hAnsi="David" w:cs="David"/>
          <w:b/>
          <w:bCs/>
          <w:sz w:val="24"/>
          <w:szCs w:val="24"/>
          <w:u w:val="single"/>
          <w:rtl/>
        </w:rPr>
        <w:t>מכרז פומבי  18/2024</w:t>
      </w:r>
      <w:r w:rsidRPr="00DD720C">
        <w:rPr>
          <w:rFonts w:ascii="David" w:hAnsi="David" w:cs="David"/>
          <w:b/>
          <w:bCs/>
          <w:sz w:val="24"/>
          <w:szCs w:val="24"/>
          <w:rtl/>
        </w:rPr>
        <w:t xml:space="preserve"> </w:t>
      </w:r>
      <w:r w:rsidRPr="00DD720C">
        <w:rPr>
          <w:rFonts w:ascii="David" w:hAnsi="David" w:cs="David"/>
          <w:sz w:val="24"/>
          <w:szCs w:val="24"/>
          <w:rtl/>
        </w:rPr>
        <w:t>– שכירות בנכסים עירוניים למטרת הפעלת גנ"י ו/או פעוטונים.</w:t>
      </w:r>
      <w:r w:rsidRPr="00DD720C">
        <w:rPr>
          <w:rFonts w:ascii="David" w:hAnsi="David" w:cs="David"/>
          <w:sz w:val="24"/>
          <w:szCs w:val="24"/>
          <w:rtl/>
        </w:rPr>
        <w:br/>
      </w:r>
    </w:p>
    <w:p w14:paraId="657ED48D" w14:textId="77777777" w:rsidR="00E526CD" w:rsidRPr="00DD720C" w:rsidRDefault="00E526CD" w:rsidP="00E526CD">
      <w:pPr>
        <w:autoSpaceDE/>
        <w:autoSpaceDN/>
        <w:ind w:right="426"/>
        <w:contextualSpacing/>
        <w:rPr>
          <w:rFonts w:ascii="David" w:hAnsi="David" w:cs="David"/>
          <w:sz w:val="24"/>
          <w:szCs w:val="24"/>
        </w:rPr>
      </w:pPr>
      <w:bookmarkStart w:id="4" w:name="_Hlk174889149"/>
      <w:r w:rsidRPr="00DD720C">
        <w:rPr>
          <w:rFonts w:ascii="David" w:hAnsi="David" w:cs="David"/>
          <w:b/>
          <w:bCs/>
          <w:sz w:val="24"/>
          <w:szCs w:val="24"/>
          <w:u w:val="single"/>
          <w:rtl/>
        </w:rPr>
        <w:t>מכרז פומבי  19/2024</w:t>
      </w:r>
      <w:r w:rsidRPr="00DD720C">
        <w:rPr>
          <w:rFonts w:ascii="David" w:hAnsi="David" w:cs="David"/>
          <w:b/>
          <w:bCs/>
          <w:sz w:val="24"/>
          <w:szCs w:val="24"/>
          <w:rtl/>
        </w:rPr>
        <w:t xml:space="preserve"> </w:t>
      </w:r>
      <w:r w:rsidRPr="00DD720C">
        <w:rPr>
          <w:rFonts w:ascii="David" w:hAnsi="David" w:cs="David"/>
          <w:sz w:val="24"/>
          <w:szCs w:val="24"/>
          <w:rtl/>
        </w:rPr>
        <w:t>–</w:t>
      </w:r>
      <w:r w:rsidRPr="00DD720C">
        <w:rPr>
          <w:rFonts w:ascii="David" w:hAnsi="David" w:cs="David"/>
          <w:b/>
          <w:bCs/>
          <w:sz w:val="24"/>
          <w:szCs w:val="24"/>
          <w:rtl/>
        </w:rPr>
        <w:t xml:space="preserve"> </w:t>
      </w:r>
      <w:r w:rsidRPr="00DD720C">
        <w:rPr>
          <w:rFonts w:ascii="David" w:hAnsi="David" w:cs="David"/>
          <w:sz w:val="24"/>
          <w:szCs w:val="24"/>
          <w:rtl/>
        </w:rPr>
        <w:t>להפעלת 3 מזנונים ב חט"ב שזר, שרת וטהר לב.</w:t>
      </w:r>
    </w:p>
    <w:bookmarkEnd w:id="4"/>
    <w:p w14:paraId="4DAD0E92" w14:textId="77777777" w:rsidR="00E526CD" w:rsidRPr="00735DD2" w:rsidRDefault="00E526CD" w:rsidP="00E526CD">
      <w:pPr>
        <w:ind w:left="360" w:right="426"/>
        <w:contextualSpacing/>
        <w:rPr>
          <w:rFonts w:ascii="David" w:hAnsi="David" w:cs="David"/>
          <w:sz w:val="26"/>
          <w:szCs w:val="26"/>
        </w:rPr>
      </w:pPr>
    </w:p>
    <w:p w14:paraId="0314DFB8" w14:textId="77777777" w:rsidR="00116F49" w:rsidRPr="00735DD2" w:rsidRDefault="00116F49" w:rsidP="00E526CD">
      <w:pPr>
        <w:autoSpaceDE/>
        <w:autoSpaceDN/>
        <w:spacing w:line="300" w:lineRule="auto"/>
        <w:ind w:left="360" w:right="426"/>
        <w:contextualSpacing/>
        <w:jc w:val="both"/>
        <w:rPr>
          <w:rFonts w:ascii="David" w:hAnsi="David" w:cs="David"/>
          <w:b/>
          <w:bCs/>
          <w:sz w:val="26"/>
          <w:szCs w:val="26"/>
          <w:rtl/>
        </w:rPr>
      </w:pPr>
    </w:p>
    <w:p w14:paraId="52D73FCE" w14:textId="77777777" w:rsidR="00BD380A" w:rsidRPr="00735DD2" w:rsidRDefault="00BD380A" w:rsidP="002C67D9">
      <w:pPr>
        <w:pStyle w:val="af2"/>
        <w:spacing w:line="300" w:lineRule="auto"/>
        <w:ind w:left="0"/>
        <w:rPr>
          <w:rFonts w:ascii="David" w:hAnsi="David"/>
          <w:rtl/>
        </w:rPr>
      </w:pPr>
    </w:p>
    <w:p w14:paraId="77B5BE8C" w14:textId="77777777" w:rsidR="009759DE" w:rsidRDefault="00E526CD" w:rsidP="009759DE">
      <w:pPr>
        <w:pStyle w:val="af2"/>
        <w:spacing w:line="300" w:lineRule="auto"/>
        <w:ind w:left="0"/>
        <w:rPr>
          <w:rFonts w:ascii="David" w:hAnsi="David"/>
          <w:b/>
          <w:bCs/>
          <w:sz w:val="26"/>
          <w:szCs w:val="26"/>
          <w:rtl/>
        </w:rPr>
      </w:pPr>
      <w:r w:rsidRPr="00735DD2">
        <w:rPr>
          <w:rFonts w:ascii="David" w:hAnsi="David"/>
          <w:rtl/>
        </w:rPr>
        <w:br/>
      </w:r>
      <w:r w:rsidRPr="00735DD2">
        <w:rPr>
          <w:rFonts w:ascii="David" w:hAnsi="David"/>
          <w:rtl/>
        </w:rPr>
        <w:br/>
      </w:r>
      <w:r w:rsidRPr="00735DD2">
        <w:rPr>
          <w:rFonts w:ascii="David" w:hAnsi="David"/>
          <w:rtl/>
        </w:rPr>
        <w:br/>
      </w:r>
      <w:r w:rsidRPr="00735DD2">
        <w:rPr>
          <w:rFonts w:ascii="David" w:hAnsi="David"/>
          <w:rtl/>
        </w:rPr>
        <w:br/>
      </w:r>
      <w:r w:rsidRPr="00735DD2">
        <w:rPr>
          <w:rFonts w:ascii="David" w:hAnsi="David"/>
          <w:rtl/>
        </w:rPr>
        <w:br/>
      </w:r>
    </w:p>
    <w:p w14:paraId="6E317987" w14:textId="77777777" w:rsidR="009759DE" w:rsidRDefault="009759DE" w:rsidP="009759DE">
      <w:pPr>
        <w:pStyle w:val="af2"/>
        <w:spacing w:line="300" w:lineRule="auto"/>
        <w:ind w:left="0"/>
        <w:rPr>
          <w:rFonts w:ascii="David" w:hAnsi="David"/>
          <w:b/>
          <w:bCs/>
          <w:sz w:val="26"/>
          <w:szCs w:val="26"/>
          <w:rtl/>
        </w:rPr>
      </w:pPr>
    </w:p>
    <w:p w14:paraId="4CD668BF" w14:textId="1E81E187" w:rsidR="006E500B" w:rsidRPr="00735DD2" w:rsidRDefault="00C334A8" w:rsidP="009759DE">
      <w:pPr>
        <w:pStyle w:val="af2"/>
        <w:spacing w:line="300" w:lineRule="auto"/>
        <w:ind w:left="0"/>
        <w:rPr>
          <w:rFonts w:ascii="David" w:hAnsi="David"/>
          <w:b/>
          <w:bCs/>
          <w:spacing w:val="20"/>
          <w:szCs w:val="24"/>
          <w:rtl/>
        </w:rPr>
      </w:pPr>
      <w:r w:rsidRPr="00735DD2">
        <w:rPr>
          <w:rFonts w:ascii="David" w:hAnsi="David"/>
          <w:b/>
          <w:bCs/>
          <w:sz w:val="26"/>
          <w:szCs w:val="26"/>
          <w:rtl/>
        </w:rPr>
        <w:t xml:space="preserve"> </w:t>
      </w:r>
      <w:r w:rsidR="00E526CD" w:rsidRPr="00735DD2">
        <w:rPr>
          <w:rFonts w:ascii="David" w:hAnsi="David"/>
          <w:b/>
          <w:bCs/>
          <w:sz w:val="26"/>
          <w:szCs w:val="26"/>
          <w:u w:val="single"/>
          <w:rtl/>
        </w:rPr>
        <w:t>מכרז  זוטא  17/2024</w:t>
      </w:r>
      <w:r w:rsidR="00E526CD" w:rsidRPr="00735DD2">
        <w:rPr>
          <w:rFonts w:ascii="David" w:hAnsi="David"/>
          <w:b/>
          <w:bCs/>
          <w:sz w:val="26"/>
          <w:szCs w:val="26"/>
          <w:rtl/>
        </w:rPr>
        <w:t xml:space="preserve"> </w:t>
      </w:r>
      <w:r w:rsidR="00E526CD" w:rsidRPr="00735DD2">
        <w:rPr>
          <w:rFonts w:ascii="David" w:hAnsi="David"/>
          <w:sz w:val="26"/>
          <w:szCs w:val="26"/>
          <w:rtl/>
        </w:rPr>
        <w:t>– לאספקת חומרי בניין וציוד טכני</w:t>
      </w:r>
      <w:r w:rsidR="00AF50A1" w:rsidRPr="00735DD2">
        <w:rPr>
          <w:rFonts w:ascii="David" w:hAnsi="David"/>
          <w:spacing w:val="20"/>
          <w:szCs w:val="24"/>
          <w:rtl/>
        </w:rPr>
        <w:br/>
      </w:r>
      <w:r w:rsidR="00765E07" w:rsidRPr="00735DD2">
        <w:rPr>
          <w:rFonts w:ascii="David" w:hAnsi="David"/>
          <w:b/>
          <w:bCs/>
          <w:spacing w:val="20"/>
          <w:szCs w:val="24"/>
          <w:rtl/>
        </w:rPr>
        <w:t>מסמכים נלווים:</w:t>
      </w:r>
      <w:r w:rsidR="00AF50A1" w:rsidRPr="00735DD2">
        <w:rPr>
          <w:rFonts w:ascii="David" w:hAnsi="David"/>
          <w:b/>
          <w:bCs/>
          <w:spacing w:val="20"/>
          <w:szCs w:val="24"/>
          <w:rtl/>
        </w:rPr>
        <w:t xml:space="preserve"> </w:t>
      </w:r>
      <w:r w:rsidR="00765E07" w:rsidRPr="00735DD2">
        <w:rPr>
          <w:rFonts w:ascii="David" w:hAnsi="David"/>
          <w:b/>
          <w:bCs/>
          <w:spacing w:val="20"/>
          <w:szCs w:val="24"/>
          <w:rtl/>
        </w:rPr>
        <w:t>מסמך סיכום מאת עוה"ד דוד רן־יה</w:t>
      </w:r>
      <w:r w:rsidR="006E500B" w:rsidRPr="00735DD2">
        <w:rPr>
          <w:rFonts w:ascii="David" w:hAnsi="David"/>
          <w:b/>
          <w:bCs/>
          <w:spacing w:val="20"/>
          <w:szCs w:val="24"/>
          <w:rtl/>
        </w:rPr>
        <w:t>.</w:t>
      </w:r>
    </w:p>
    <w:p w14:paraId="587D4D37" w14:textId="52485944" w:rsidR="007C4CAD" w:rsidRPr="00735DD2" w:rsidRDefault="00765E07" w:rsidP="006E500B">
      <w:pPr>
        <w:autoSpaceDE/>
        <w:autoSpaceDN/>
        <w:spacing w:line="300" w:lineRule="auto"/>
        <w:contextualSpacing/>
        <w:jc w:val="both"/>
        <w:rPr>
          <w:rFonts w:ascii="David" w:hAnsi="David" w:cs="David"/>
          <w:b/>
          <w:bCs/>
          <w:spacing w:val="20"/>
          <w:sz w:val="24"/>
          <w:szCs w:val="24"/>
          <w:rtl/>
        </w:rPr>
      </w:pPr>
      <w:r w:rsidRPr="00735DD2">
        <w:rPr>
          <w:rFonts w:ascii="David" w:hAnsi="David" w:cs="David"/>
          <w:b/>
          <w:bCs/>
          <w:spacing w:val="20"/>
          <w:sz w:val="24"/>
          <w:szCs w:val="24"/>
          <w:rtl/>
        </w:rPr>
        <w:t xml:space="preserve"> </w:t>
      </w:r>
    </w:p>
    <w:p w14:paraId="5A080B0C" w14:textId="77777777" w:rsidR="00E526CD" w:rsidRPr="00735DD2" w:rsidRDefault="00E526CD" w:rsidP="00E526CD">
      <w:pPr>
        <w:autoSpaceDE/>
        <w:autoSpaceDN/>
        <w:spacing w:line="300" w:lineRule="auto"/>
        <w:contextualSpacing/>
        <w:jc w:val="both"/>
        <w:rPr>
          <w:rFonts w:ascii="David" w:eastAsia="Calibri" w:hAnsi="David" w:cs="David"/>
          <w:sz w:val="24"/>
          <w:szCs w:val="24"/>
          <w:rtl/>
        </w:rPr>
      </w:pPr>
      <w:r w:rsidRPr="00735DD2">
        <w:rPr>
          <w:rFonts w:ascii="David" w:hAnsi="David" w:cs="David"/>
          <w:b/>
          <w:bCs/>
          <w:spacing w:val="20"/>
          <w:sz w:val="24"/>
          <w:szCs w:val="24"/>
          <w:u w:val="single"/>
          <w:rtl/>
        </w:rPr>
        <w:t>אביטל חדאד</w:t>
      </w:r>
      <w:r w:rsidR="007C4CAD" w:rsidRPr="00735DD2">
        <w:rPr>
          <w:rFonts w:ascii="David" w:hAnsi="David" w:cs="David"/>
          <w:b/>
          <w:bCs/>
          <w:spacing w:val="20"/>
          <w:sz w:val="24"/>
          <w:szCs w:val="24"/>
          <w:rtl/>
        </w:rPr>
        <w:t xml:space="preserve">: </w:t>
      </w:r>
      <w:r w:rsidR="006E500B" w:rsidRPr="00735DD2">
        <w:rPr>
          <w:rFonts w:ascii="David" w:eastAsia="Calibri" w:hAnsi="David" w:cs="David"/>
          <w:sz w:val="24"/>
          <w:szCs w:val="24"/>
          <w:rtl/>
        </w:rPr>
        <w:t xml:space="preserve">מדובר </w:t>
      </w:r>
      <w:r w:rsidR="002B315C" w:rsidRPr="00735DD2">
        <w:rPr>
          <w:rFonts w:ascii="David" w:eastAsia="Calibri" w:hAnsi="David" w:cs="David"/>
          <w:sz w:val="24"/>
          <w:szCs w:val="24"/>
          <w:rtl/>
        </w:rPr>
        <w:t>ב</w:t>
      </w:r>
      <w:r w:rsidR="00446149" w:rsidRPr="00735DD2">
        <w:rPr>
          <w:rFonts w:ascii="David" w:eastAsia="Calibri" w:hAnsi="David" w:cs="David"/>
          <w:sz w:val="24"/>
          <w:szCs w:val="24"/>
          <w:rtl/>
        </w:rPr>
        <w:t xml:space="preserve">מכרז </w:t>
      </w:r>
      <w:r w:rsidRPr="00735DD2">
        <w:rPr>
          <w:rFonts w:ascii="David" w:eastAsia="Calibri" w:hAnsi="David" w:cs="David"/>
          <w:sz w:val="24"/>
          <w:szCs w:val="24"/>
          <w:rtl/>
        </w:rPr>
        <w:t>לאספקת חומרי בניין וציוד טכני</w:t>
      </w:r>
      <w:r w:rsidR="00446149" w:rsidRPr="00735DD2">
        <w:rPr>
          <w:rFonts w:ascii="David" w:eastAsia="Calibri" w:hAnsi="David" w:cs="David"/>
          <w:sz w:val="24"/>
          <w:szCs w:val="24"/>
          <w:rtl/>
        </w:rPr>
        <w:t xml:space="preserve">, </w:t>
      </w:r>
      <w:r w:rsidRPr="00735DD2">
        <w:rPr>
          <w:rFonts w:ascii="David" w:eastAsia="Calibri" w:hAnsi="David" w:cs="David"/>
          <w:sz w:val="24"/>
          <w:szCs w:val="24"/>
          <w:rtl/>
        </w:rPr>
        <w:t>אני אזכיר לכם</w:t>
      </w:r>
      <w:r w:rsidR="002B315C" w:rsidRPr="00735DD2">
        <w:rPr>
          <w:rFonts w:ascii="David" w:eastAsia="Calibri" w:hAnsi="David" w:cs="David"/>
          <w:sz w:val="24"/>
          <w:szCs w:val="24"/>
          <w:rtl/>
        </w:rPr>
        <w:t xml:space="preserve"> שמדובר במכרז שני,</w:t>
      </w:r>
      <w:r w:rsidR="00E06307">
        <w:rPr>
          <w:rFonts w:ascii="David" w:eastAsia="Calibri" w:hAnsi="David" w:cs="David" w:hint="cs"/>
          <w:sz w:val="24"/>
          <w:szCs w:val="24"/>
          <w:rtl/>
        </w:rPr>
        <w:t xml:space="preserve"> </w:t>
      </w:r>
      <w:r w:rsidRPr="00735DD2">
        <w:rPr>
          <w:rFonts w:ascii="David" w:eastAsia="Calibri" w:hAnsi="David" w:cs="David"/>
          <w:sz w:val="24"/>
          <w:szCs w:val="24"/>
          <w:rtl/>
        </w:rPr>
        <w:t xml:space="preserve">במכרז האחרון בנושא הזה היה המציע היחיד </w:t>
      </w:r>
      <w:r w:rsidR="002B315C" w:rsidRPr="00735DD2">
        <w:rPr>
          <w:rFonts w:ascii="David" w:eastAsia="Calibri" w:hAnsi="David" w:cs="David"/>
          <w:sz w:val="24"/>
          <w:szCs w:val="24"/>
          <w:rtl/>
        </w:rPr>
        <w:t xml:space="preserve">והצעתו </w:t>
      </w:r>
      <w:r w:rsidR="00E06307">
        <w:rPr>
          <w:rFonts w:ascii="David" w:eastAsia="Calibri" w:hAnsi="David" w:cs="David" w:hint="cs"/>
          <w:sz w:val="24"/>
          <w:szCs w:val="24"/>
          <w:rtl/>
        </w:rPr>
        <w:t>נפסלה</w:t>
      </w:r>
      <w:r w:rsidR="00E06307" w:rsidRPr="00735DD2">
        <w:rPr>
          <w:rFonts w:ascii="David" w:eastAsia="Calibri" w:hAnsi="David" w:cs="David"/>
          <w:sz w:val="24"/>
          <w:szCs w:val="24"/>
          <w:rtl/>
        </w:rPr>
        <w:t xml:space="preserve"> </w:t>
      </w:r>
      <w:r w:rsidRPr="00735DD2">
        <w:rPr>
          <w:rFonts w:ascii="David" w:eastAsia="Calibri" w:hAnsi="David" w:cs="David"/>
          <w:sz w:val="24"/>
          <w:szCs w:val="24"/>
          <w:rtl/>
        </w:rPr>
        <w:t>ב</w:t>
      </w:r>
      <w:r w:rsidR="00E06307">
        <w:rPr>
          <w:rFonts w:ascii="David" w:eastAsia="Calibri" w:hAnsi="David" w:cs="David" w:hint="cs"/>
          <w:sz w:val="24"/>
          <w:szCs w:val="24"/>
          <w:rtl/>
        </w:rPr>
        <w:t xml:space="preserve">של פגם </w:t>
      </w:r>
      <w:r w:rsidRPr="00735DD2">
        <w:rPr>
          <w:rFonts w:ascii="David" w:eastAsia="Calibri" w:hAnsi="David" w:cs="David"/>
          <w:sz w:val="24"/>
          <w:szCs w:val="24"/>
          <w:rtl/>
        </w:rPr>
        <w:t xml:space="preserve"> בערבות הבנקאית שלו</w:t>
      </w:r>
      <w:r w:rsidR="00E06307">
        <w:rPr>
          <w:rFonts w:ascii="David" w:eastAsia="Calibri" w:hAnsi="David" w:cs="David" w:hint="cs"/>
          <w:sz w:val="24"/>
          <w:szCs w:val="24"/>
          <w:rtl/>
        </w:rPr>
        <w:t>.</w:t>
      </w:r>
      <w:r w:rsidR="00E06307" w:rsidRPr="00735DD2">
        <w:rPr>
          <w:rFonts w:ascii="David" w:eastAsia="Calibri" w:hAnsi="David" w:cs="David"/>
          <w:sz w:val="24"/>
          <w:szCs w:val="24"/>
          <w:rtl/>
        </w:rPr>
        <w:t xml:space="preserve"> </w:t>
      </w:r>
      <w:r w:rsidR="00E06307">
        <w:rPr>
          <w:rFonts w:ascii="David" w:eastAsia="Calibri" w:hAnsi="David" w:cs="David" w:hint="cs"/>
          <w:sz w:val="24"/>
          <w:szCs w:val="24"/>
          <w:rtl/>
        </w:rPr>
        <w:t>העירייה פרסמה את המכרז בשנית,</w:t>
      </w:r>
      <w:r w:rsidRPr="00735DD2">
        <w:rPr>
          <w:rFonts w:ascii="David" w:eastAsia="Calibri" w:hAnsi="David" w:cs="David"/>
          <w:sz w:val="24"/>
          <w:szCs w:val="24"/>
          <w:rtl/>
        </w:rPr>
        <w:t xml:space="preserve"> ניסינו להקל הפעם ולבטל את ערבות ההצעה במגמה להרחיב את כמות ההצעות.</w:t>
      </w:r>
    </w:p>
    <w:p w14:paraId="019CC3EC" w14:textId="77777777" w:rsidR="00E06307" w:rsidRDefault="00E06307" w:rsidP="002B315C">
      <w:pPr>
        <w:autoSpaceDE/>
        <w:autoSpaceDN/>
        <w:spacing w:line="300" w:lineRule="auto"/>
        <w:contextualSpacing/>
        <w:rPr>
          <w:rFonts w:ascii="David" w:eastAsia="Calibri" w:hAnsi="David" w:cs="David"/>
          <w:sz w:val="24"/>
          <w:szCs w:val="24"/>
          <w:rtl/>
        </w:rPr>
      </w:pPr>
    </w:p>
    <w:p w14:paraId="7614F22C" w14:textId="77777777" w:rsidR="00E526CD" w:rsidRPr="00735DD2" w:rsidRDefault="00E526CD" w:rsidP="002B315C">
      <w:pPr>
        <w:autoSpaceDE/>
        <w:autoSpaceDN/>
        <w:spacing w:line="300" w:lineRule="auto"/>
        <w:contextualSpacing/>
        <w:rPr>
          <w:rFonts w:ascii="David" w:eastAsia="Calibri" w:hAnsi="David" w:cs="David"/>
          <w:sz w:val="24"/>
          <w:szCs w:val="24"/>
          <w:rtl/>
        </w:rPr>
      </w:pPr>
      <w:r w:rsidRPr="00735DD2">
        <w:rPr>
          <w:rFonts w:ascii="David" w:eastAsia="Calibri" w:hAnsi="David" w:cs="David"/>
          <w:sz w:val="24"/>
          <w:szCs w:val="24"/>
          <w:rtl/>
        </w:rPr>
        <w:t xml:space="preserve">גם הפעם התקבלה הצעה אחת של </w:t>
      </w:r>
      <w:r w:rsidR="002B315C" w:rsidRPr="00735DD2">
        <w:rPr>
          <w:rFonts w:ascii="David" w:eastAsia="Calibri" w:hAnsi="David" w:cs="David"/>
          <w:sz w:val="24"/>
          <w:szCs w:val="24"/>
          <w:rtl/>
        </w:rPr>
        <w:t xml:space="preserve">חב' די איי וי </w:t>
      </w:r>
      <w:r w:rsidRPr="00735DD2">
        <w:rPr>
          <w:rFonts w:ascii="David" w:eastAsia="Calibri" w:hAnsi="David" w:cs="David"/>
          <w:sz w:val="24"/>
          <w:szCs w:val="24"/>
          <w:rtl/>
        </w:rPr>
        <w:t>וההצעה עומדת בתנאי הסף, ולכן אנחנו מבקשים</w:t>
      </w:r>
      <w:r w:rsidR="002B315C" w:rsidRPr="00735DD2">
        <w:rPr>
          <w:rFonts w:ascii="David" w:eastAsia="Calibri" w:hAnsi="David" w:cs="David"/>
          <w:sz w:val="24"/>
          <w:szCs w:val="24"/>
          <w:rtl/>
        </w:rPr>
        <w:t xml:space="preserve"> </w:t>
      </w:r>
      <w:r w:rsidRPr="00735DD2">
        <w:rPr>
          <w:rFonts w:ascii="David" w:eastAsia="Calibri" w:hAnsi="David" w:cs="David"/>
          <w:sz w:val="24"/>
          <w:szCs w:val="24"/>
          <w:rtl/>
        </w:rPr>
        <w:t>לאשר אותה</w:t>
      </w:r>
      <w:r w:rsidRPr="00735DD2">
        <w:rPr>
          <w:rFonts w:ascii="David" w:eastAsia="Segoe UI" w:hAnsi="David" w:cs="David"/>
          <w:color w:val="323130"/>
          <w:sz w:val="24"/>
          <w:szCs w:val="24"/>
          <w:rtl/>
        </w:rPr>
        <w:t>.</w:t>
      </w:r>
      <w:r w:rsidRPr="00735DD2">
        <w:rPr>
          <w:rFonts w:ascii="David" w:eastAsia="Segoe UI" w:hAnsi="David" w:cs="David"/>
          <w:color w:val="323130"/>
          <w:sz w:val="24"/>
          <w:szCs w:val="24"/>
        </w:rPr>
        <w:br/>
      </w:r>
    </w:p>
    <w:p w14:paraId="1C9B8018" w14:textId="77777777" w:rsidR="00E06307" w:rsidRDefault="00513F65" w:rsidP="00E06307">
      <w:pPr>
        <w:autoSpaceDE/>
        <w:autoSpaceDN/>
        <w:spacing w:line="300" w:lineRule="auto"/>
        <w:contextualSpacing/>
        <w:jc w:val="both"/>
        <w:rPr>
          <w:rFonts w:ascii="David" w:eastAsia="Calibri" w:hAnsi="David" w:cs="David"/>
          <w:sz w:val="24"/>
          <w:szCs w:val="24"/>
          <w:rtl/>
        </w:rPr>
      </w:pPr>
      <w:r w:rsidRPr="00DD720C">
        <w:rPr>
          <w:rFonts w:ascii="David" w:hAnsi="David" w:cs="David"/>
          <w:b/>
          <w:bCs/>
          <w:spacing w:val="20"/>
          <w:sz w:val="24"/>
          <w:szCs w:val="24"/>
          <w:u w:val="single"/>
          <w:rtl/>
        </w:rPr>
        <w:t xml:space="preserve">עו"ד דוד </w:t>
      </w:r>
      <w:r w:rsidR="007248B0" w:rsidRPr="00DD720C">
        <w:rPr>
          <w:rFonts w:ascii="David" w:hAnsi="David" w:cs="David"/>
          <w:b/>
          <w:bCs/>
          <w:spacing w:val="20"/>
          <w:sz w:val="24"/>
          <w:szCs w:val="24"/>
          <w:u w:val="single"/>
          <w:rtl/>
        </w:rPr>
        <w:t>רן־יה</w:t>
      </w:r>
      <w:r w:rsidRPr="00735DD2">
        <w:rPr>
          <w:rFonts w:ascii="David" w:eastAsia="Calibri" w:hAnsi="David" w:cs="David"/>
          <w:sz w:val="24"/>
          <w:szCs w:val="24"/>
          <w:rtl/>
        </w:rPr>
        <w:t>:</w:t>
      </w:r>
      <w:r w:rsidR="007C4CAD" w:rsidRPr="00735DD2">
        <w:rPr>
          <w:rFonts w:ascii="David" w:eastAsia="Calibri" w:hAnsi="David" w:cs="David"/>
          <w:sz w:val="24"/>
          <w:szCs w:val="24"/>
          <w:rtl/>
        </w:rPr>
        <w:t xml:space="preserve"> </w:t>
      </w:r>
      <w:r w:rsidR="002B315C" w:rsidRPr="00735DD2">
        <w:rPr>
          <w:rFonts w:ascii="David" w:eastAsia="Calibri" w:hAnsi="David" w:cs="David"/>
          <w:sz w:val="24"/>
          <w:szCs w:val="24"/>
          <w:rtl/>
        </w:rPr>
        <w:t>במכרז בוצעה הפרדה לשני פרקים. ביחס לכל אחד מהפרקים על המציעים היה להגיש שיעור הנחה קבוע למחירי המדף שלו וכן לצרף להצעתו מחירים לרשימת מוצרים שנקבע על ידי העירייה במטרה לקבוע ולנקד את רמת המחירים של המציע.</w:t>
      </w:r>
      <w:r w:rsidR="002B315C" w:rsidRPr="00DD720C">
        <w:rPr>
          <w:rFonts w:ascii="David" w:eastAsia="Calibri" w:hAnsi="David" w:cs="David"/>
          <w:sz w:val="24"/>
          <w:szCs w:val="24"/>
          <w:rtl/>
        </w:rPr>
        <w:t xml:space="preserve"> </w:t>
      </w:r>
    </w:p>
    <w:p w14:paraId="148DCC59" w14:textId="77777777" w:rsidR="00E06307" w:rsidRDefault="00E06307" w:rsidP="00E06307">
      <w:pPr>
        <w:autoSpaceDE/>
        <w:autoSpaceDN/>
        <w:spacing w:line="300" w:lineRule="auto"/>
        <w:contextualSpacing/>
        <w:jc w:val="both"/>
        <w:rPr>
          <w:rFonts w:ascii="David" w:eastAsia="Calibri" w:hAnsi="David" w:cs="David"/>
          <w:sz w:val="24"/>
          <w:szCs w:val="24"/>
          <w:rtl/>
        </w:rPr>
      </w:pPr>
    </w:p>
    <w:p w14:paraId="1EE52B94" w14:textId="77777777" w:rsidR="002B315C" w:rsidRPr="00735DD2" w:rsidRDefault="002B315C" w:rsidP="00DD720C">
      <w:pPr>
        <w:autoSpaceDE/>
        <w:autoSpaceDN/>
        <w:spacing w:line="300" w:lineRule="auto"/>
        <w:contextualSpacing/>
        <w:jc w:val="both"/>
        <w:rPr>
          <w:rFonts w:ascii="David" w:eastAsia="Calibri" w:hAnsi="David" w:cs="David"/>
          <w:sz w:val="24"/>
          <w:szCs w:val="24"/>
        </w:rPr>
      </w:pPr>
      <w:r w:rsidRPr="00735DD2">
        <w:rPr>
          <w:rFonts w:ascii="David" w:eastAsia="Calibri" w:hAnsi="David" w:cs="David"/>
          <w:sz w:val="24"/>
          <w:szCs w:val="24"/>
          <w:rtl/>
        </w:rPr>
        <w:t xml:space="preserve">במכרז הוגשה הצעה יחידה של המציע </w:t>
      </w:r>
      <w:r w:rsidRPr="00DD720C">
        <w:rPr>
          <w:rFonts w:ascii="David" w:eastAsia="Calibri" w:hAnsi="David" w:cs="David"/>
          <w:sz w:val="24"/>
          <w:szCs w:val="24"/>
          <w:rtl/>
        </w:rPr>
        <w:t>די איי ויי ישראל שיווק והדרכה בע"מ</w:t>
      </w:r>
      <w:r w:rsidRPr="00735DD2">
        <w:rPr>
          <w:rFonts w:ascii="David" w:eastAsia="Calibri" w:hAnsi="David" w:cs="David"/>
          <w:sz w:val="24"/>
          <w:szCs w:val="24"/>
          <w:rtl/>
        </w:rPr>
        <w:t>.</w:t>
      </w:r>
      <w:r w:rsidRPr="00DD720C">
        <w:rPr>
          <w:rFonts w:ascii="David" w:eastAsia="Calibri" w:hAnsi="David" w:cs="David"/>
          <w:sz w:val="24"/>
          <w:szCs w:val="24"/>
          <w:rtl/>
        </w:rPr>
        <w:t xml:space="preserve"> </w:t>
      </w:r>
      <w:r w:rsidRPr="00735DD2">
        <w:rPr>
          <w:rFonts w:ascii="David" w:eastAsia="Calibri" w:hAnsi="David" w:cs="David"/>
          <w:sz w:val="24"/>
          <w:szCs w:val="24"/>
          <w:rtl/>
        </w:rPr>
        <w:t>המציע הציע שיעור של 19% הנחה בשני הפרקים והגיש רשימת מחירים ומוצרים כנדרש.</w:t>
      </w:r>
      <w:r w:rsidRPr="00DD720C">
        <w:rPr>
          <w:rFonts w:ascii="David" w:eastAsia="Calibri" w:hAnsi="David" w:cs="David"/>
          <w:sz w:val="24"/>
          <w:szCs w:val="24"/>
          <w:rtl/>
        </w:rPr>
        <w:t xml:space="preserve"> </w:t>
      </w:r>
      <w:r w:rsidRPr="00735DD2">
        <w:rPr>
          <w:rFonts w:ascii="David" w:eastAsia="Calibri" w:hAnsi="David" w:cs="David"/>
          <w:sz w:val="24"/>
          <w:szCs w:val="24"/>
          <w:rtl/>
        </w:rPr>
        <w:t>ההצעה נבדקה על ידי</w:t>
      </w:r>
      <w:r w:rsidR="00E06307">
        <w:rPr>
          <w:rFonts w:ascii="David" w:eastAsia="Calibri" w:hAnsi="David" w:cs="David" w:hint="cs"/>
          <w:sz w:val="24"/>
          <w:szCs w:val="24"/>
          <w:rtl/>
        </w:rPr>
        <w:t>נו</w:t>
      </w:r>
      <w:r w:rsidRPr="00735DD2">
        <w:rPr>
          <w:rFonts w:ascii="David" w:eastAsia="Calibri" w:hAnsi="David" w:cs="David"/>
          <w:sz w:val="24"/>
          <w:szCs w:val="24"/>
          <w:rtl/>
        </w:rPr>
        <w:t xml:space="preserve"> בהיבט עמידה בתנאי הסף ושלמות ההצעה ועל ידי  אביטל ביחס לרמת המחירים. </w:t>
      </w:r>
    </w:p>
    <w:p w14:paraId="58C59DE9" w14:textId="77777777" w:rsidR="002B315C" w:rsidRPr="00735DD2" w:rsidRDefault="002B315C" w:rsidP="002B315C">
      <w:pPr>
        <w:pStyle w:val="af2"/>
        <w:tabs>
          <w:tab w:val="left" w:pos="1048"/>
        </w:tabs>
        <w:spacing w:line="276" w:lineRule="auto"/>
        <w:ind w:left="-1"/>
        <w:contextualSpacing/>
        <w:jc w:val="both"/>
        <w:rPr>
          <w:rFonts w:ascii="David" w:eastAsia="Calibri" w:hAnsi="David"/>
          <w:szCs w:val="24"/>
        </w:rPr>
      </w:pPr>
    </w:p>
    <w:p w14:paraId="3047E8FC" w14:textId="77777777" w:rsidR="006E500B" w:rsidRDefault="00E06307" w:rsidP="006E500B">
      <w:pPr>
        <w:spacing w:line="300" w:lineRule="auto"/>
        <w:jc w:val="both"/>
        <w:rPr>
          <w:rFonts w:ascii="David" w:hAnsi="David" w:cs="David"/>
          <w:sz w:val="24"/>
          <w:szCs w:val="24"/>
          <w:rtl/>
          <w:lang w:eastAsia="en-US"/>
        </w:rPr>
      </w:pPr>
      <w:r w:rsidRPr="00DD720C">
        <w:rPr>
          <w:rFonts w:ascii="David" w:hAnsi="David" w:cs="David"/>
          <w:b/>
          <w:bCs/>
          <w:spacing w:val="20"/>
          <w:sz w:val="24"/>
          <w:szCs w:val="24"/>
          <w:u w:val="single"/>
          <w:rtl/>
        </w:rPr>
        <w:t>נדב לויטה</w:t>
      </w:r>
      <w:r w:rsidRPr="00DD720C">
        <w:rPr>
          <w:rFonts w:ascii="David" w:hAnsi="David" w:cs="David" w:hint="cs"/>
          <w:b/>
          <w:bCs/>
          <w:spacing w:val="20"/>
          <w:sz w:val="24"/>
          <w:szCs w:val="24"/>
          <w:u w:val="single"/>
          <w:rtl/>
        </w:rPr>
        <w:t>:</w:t>
      </w:r>
      <w:r>
        <w:rPr>
          <w:rFonts w:ascii="David" w:hAnsi="David" w:cs="David" w:hint="cs"/>
          <w:sz w:val="24"/>
          <w:szCs w:val="24"/>
          <w:rtl/>
          <w:lang w:eastAsia="en-US"/>
        </w:rPr>
        <w:t xml:space="preserve"> מדוע ספקים אחרים שעובדים עם העירייה לא מגישים הצעות.</w:t>
      </w:r>
    </w:p>
    <w:p w14:paraId="51C1D041" w14:textId="77777777" w:rsidR="00E06307" w:rsidRDefault="00E06307" w:rsidP="006E500B">
      <w:pPr>
        <w:spacing w:line="300" w:lineRule="auto"/>
        <w:jc w:val="both"/>
        <w:rPr>
          <w:rFonts w:ascii="David" w:hAnsi="David" w:cs="David"/>
          <w:sz w:val="24"/>
          <w:szCs w:val="24"/>
          <w:rtl/>
          <w:lang w:eastAsia="en-US"/>
        </w:rPr>
      </w:pPr>
    </w:p>
    <w:p w14:paraId="135F3D1C" w14:textId="77777777" w:rsidR="00E06307" w:rsidRDefault="00E06307" w:rsidP="006E500B">
      <w:pPr>
        <w:spacing w:line="300" w:lineRule="auto"/>
        <w:jc w:val="both"/>
        <w:rPr>
          <w:rFonts w:ascii="David" w:hAnsi="David" w:cs="David"/>
          <w:sz w:val="24"/>
          <w:szCs w:val="24"/>
          <w:rtl/>
        </w:rPr>
      </w:pPr>
      <w:r w:rsidRPr="00735DD2">
        <w:rPr>
          <w:rFonts w:ascii="David" w:hAnsi="David" w:cs="David"/>
          <w:b/>
          <w:bCs/>
          <w:spacing w:val="20"/>
          <w:sz w:val="24"/>
          <w:szCs w:val="24"/>
          <w:u w:val="single"/>
          <w:rtl/>
        </w:rPr>
        <w:t>אביטל חדאד</w:t>
      </w:r>
      <w:r>
        <w:rPr>
          <w:rFonts w:ascii="David" w:hAnsi="David" w:cs="David" w:hint="cs"/>
          <w:sz w:val="24"/>
          <w:szCs w:val="24"/>
          <w:rtl/>
        </w:rPr>
        <w:t>: לצערי חלק מהמחלקות מבצעות הזמנות מהן ללא מכרז.</w:t>
      </w:r>
    </w:p>
    <w:p w14:paraId="47B81970" w14:textId="77777777" w:rsidR="00E06307" w:rsidRDefault="00E06307" w:rsidP="006E500B">
      <w:pPr>
        <w:spacing w:line="300" w:lineRule="auto"/>
        <w:jc w:val="both"/>
        <w:rPr>
          <w:rFonts w:ascii="David" w:hAnsi="David" w:cs="David"/>
          <w:sz w:val="24"/>
          <w:szCs w:val="24"/>
          <w:rtl/>
        </w:rPr>
      </w:pPr>
    </w:p>
    <w:p w14:paraId="7CB4B55A" w14:textId="77777777" w:rsidR="00E06307" w:rsidRDefault="00E06307" w:rsidP="006E500B">
      <w:pPr>
        <w:spacing w:line="300" w:lineRule="auto"/>
        <w:jc w:val="both"/>
        <w:rPr>
          <w:rFonts w:ascii="David" w:hAnsi="David" w:cs="David"/>
          <w:sz w:val="24"/>
          <w:szCs w:val="24"/>
          <w:rtl/>
        </w:rPr>
      </w:pPr>
      <w:r w:rsidRPr="00DD720C">
        <w:rPr>
          <w:rFonts w:ascii="David" w:hAnsi="David" w:cs="David"/>
          <w:b/>
          <w:bCs/>
          <w:spacing w:val="20"/>
          <w:sz w:val="24"/>
          <w:szCs w:val="24"/>
          <w:u w:val="single"/>
          <w:rtl/>
        </w:rPr>
        <w:t>צבי אפרת</w:t>
      </w:r>
      <w:r>
        <w:rPr>
          <w:rFonts w:ascii="David" w:hAnsi="David" w:cs="David" w:hint="cs"/>
          <w:sz w:val="24"/>
          <w:szCs w:val="24"/>
          <w:rtl/>
        </w:rPr>
        <w:t>: אפשר להבין את הצרכים של המחלקות.</w:t>
      </w:r>
    </w:p>
    <w:p w14:paraId="3B9E2B77" w14:textId="77777777" w:rsidR="00E06307" w:rsidRDefault="00E06307" w:rsidP="006E500B">
      <w:pPr>
        <w:spacing w:line="300" w:lineRule="auto"/>
        <w:jc w:val="both"/>
        <w:rPr>
          <w:rFonts w:ascii="David" w:hAnsi="David" w:cs="David"/>
          <w:sz w:val="24"/>
          <w:szCs w:val="24"/>
          <w:rtl/>
        </w:rPr>
      </w:pPr>
    </w:p>
    <w:p w14:paraId="3DF6521E" w14:textId="77777777" w:rsidR="00E06307" w:rsidRDefault="00E06307" w:rsidP="006E500B">
      <w:pPr>
        <w:spacing w:line="300" w:lineRule="auto"/>
        <w:jc w:val="both"/>
        <w:rPr>
          <w:rFonts w:ascii="David" w:hAnsi="David" w:cs="David"/>
          <w:sz w:val="24"/>
          <w:szCs w:val="24"/>
          <w:rtl/>
        </w:rPr>
      </w:pPr>
      <w:r w:rsidRPr="00DD720C">
        <w:rPr>
          <w:rFonts w:ascii="David" w:hAnsi="David" w:cs="David"/>
          <w:b/>
          <w:bCs/>
          <w:spacing w:val="20"/>
          <w:sz w:val="24"/>
          <w:szCs w:val="24"/>
          <w:u w:val="single"/>
          <w:rtl/>
        </w:rPr>
        <w:t>עו"ד דוד רן־יה</w:t>
      </w:r>
      <w:r w:rsidRPr="00735DD2">
        <w:rPr>
          <w:rFonts w:ascii="David" w:eastAsia="Calibri" w:hAnsi="David" w:cs="David"/>
          <w:sz w:val="24"/>
          <w:szCs w:val="24"/>
          <w:rtl/>
        </w:rPr>
        <w:t>:</w:t>
      </w:r>
      <w:r>
        <w:rPr>
          <w:rFonts w:ascii="David" w:hAnsi="David" w:cs="David" w:hint="cs"/>
          <w:sz w:val="24"/>
          <w:szCs w:val="24"/>
          <w:rtl/>
        </w:rPr>
        <w:t xml:space="preserve"> הפתרון צריך להיות מערכתי. אם העירייה לא תרכוש את המוצרים מספקים שלא זכו במכרז ותהיה עקבית, יוגשו הצעות במכרזים. אפשר יהיה אחרי חצי שנה לפרסם מכרז משלים, אבל אם הם ימשיכו לקבל הזמנות </w:t>
      </w:r>
      <w:r>
        <w:rPr>
          <w:rFonts w:ascii="David" w:hAnsi="David" w:cs="David"/>
          <w:sz w:val="24"/>
          <w:szCs w:val="24"/>
          <w:rtl/>
        </w:rPr>
        <w:t>–</w:t>
      </w:r>
      <w:r>
        <w:rPr>
          <w:rFonts w:ascii="David" w:hAnsi="David" w:cs="David" w:hint="cs"/>
          <w:sz w:val="24"/>
          <w:szCs w:val="24"/>
          <w:rtl/>
        </w:rPr>
        <w:t xml:space="preserve"> אין למכרז תכלית.</w:t>
      </w:r>
    </w:p>
    <w:p w14:paraId="2DB9133B" w14:textId="77777777" w:rsidR="00E06307" w:rsidRDefault="00E06307" w:rsidP="00FB11ED">
      <w:pPr>
        <w:spacing w:line="300" w:lineRule="auto"/>
        <w:jc w:val="both"/>
        <w:rPr>
          <w:rFonts w:ascii="David" w:hAnsi="David" w:cs="David"/>
          <w:sz w:val="24"/>
          <w:szCs w:val="24"/>
          <w:rtl/>
        </w:rPr>
      </w:pPr>
    </w:p>
    <w:p w14:paraId="28604524" w14:textId="77777777" w:rsidR="007248B0" w:rsidRPr="00735DD2" w:rsidRDefault="00C668B6" w:rsidP="002C67D9">
      <w:pPr>
        <w:autoSpaceDE/>
        <w:autoSpaceDN/>
        <w:spacing w:line="300" w:lineRule="auto"/>
        <w:contextualSpacing/>
        <w:jc w:val="both"/>
        <w:rPr>
          <w:rFonts w:ascii="David" w:eastAsia="Calibri" w:hAnsi="David" w:cs="David"/>
          <w:b/>
          <w:bCs/>
          <w:sz w:val="28"/>
          <w:szCs w:val="28"/>
          <w:rtl/>
        </w:rPr>
      </w:pPr>
      <w:r w:rsidRPr="00735DD2">
        <w:rPr>
          <w:rFonts w:ascii="David" w:eastAsia="Calibri" w:hAnsi="David" w:cs="David"/>
          <w:b/>
          <w:bCs/>
          <w:sz w:val="28"/>
          <w:szCs w:val="28"/>
          <w:rtl/>
        </w:rPr>
        <w:t>מאושר פה אחד</w:t>
      </w:r>
    </w:p>
    <w:p w14:paraId="10492C8E" w14:textId="77777777" w:rsidR="00C668B6" w:rsidRDefault="00C75CC8" w:rsidP="00A51AB6">
      <w:pPr>
        <w:autoSpaceDE/>
        <w:autoSpaceDN/>
        <w:spacing w:line="300" w:lineRule="auto"/>
        <w:contextualSpacing/>
        <w:rPr>
          <w:rFonts w:ascii="David" w:eastAsia="Calibri" w:hAnsi="David" w:cs="David"/>
          <w:b/>
          <w:bCs/>
          <w:sz w:val="24"/>
          <w:szCs w:val="24"/>
          <w:rtl/>
        </w:rPr>
      </w:pPr>
      <w:r w:rsidRPr="00735DD2">
        <w:rPr>
          <w:rFonts w:ascii="David" w:eastAsia="Calibri" w:hAnsi="David" w:cs="David"/>
          <w:b/>
          <w:bCs/>
          <w:sz w:val="24"/>
          <w:szCs w:val="24"/>
          <w:rtl/>
        </w:rPr>
        <w:br/>
      </w:r>
    </w:p>
    <w:p w14:paraId="623EF915" w14:textId="77777777" w:rsidR="00FB11ED" w:rsidRDefault="00FB11ED" w:rsidP="00A51AB6">
      <w:pPr>
        <w:autoSpaceDE/>
        <w:autoSpaceDN/>
        <w:spacing w:line="300" w:lineRule="auto"/>
        <w:contextualSpacing/>
        <w:rPr>
          <w:rFonts w:ascii="David" w:eastAsia="Calibri" w:hAnsi="David" w:cs="David"/>
          <w:b/>
          <w:bCs/>
          <w:sz w:val="24"/>
          <w:szCs w:val="24"/>
          <w:rtl/>
        </w:rPr>
      </w:pPr>
    </w:p>
    <w:p w14:paraId="24E68EFF" w14:textId="77777777" w:rsidR="00FB11ED" w:rsidRDefault="00FB11ED" w:rsidP="00A51AB6">
      <w:pPr>
        <w:autoSpaceDE/>
        <w:autoSpaceDN/>
        <w:spacing w:line="300" w:lineRule="auto"/>
        <w:contextualSpacing/>
        <w:rPr>
          <w:rFonts w:ascii="David" w:eastAsia="Calibri" w:hAnsi="David" w:cs="David"/>
          <w:b/>
          <w:bCs/>
          <w:sz w:val="24"/>
          <w:szCs w:val="24"/>
          <w:rtl/>
        </w:rPr>
      </w:pPr>
    </w:p>
    <w:p w14:paraId="3C08837C" w14:textId="77777777" w:rsidR="00FB11ED" w:rsidRDefault="00FB11ED" w:rsidP="00A51AB6">
      <w:pPr>
        <w:autoSpaceDE/>
        <w:autoSpaceDN/>
        <w:spacing w:line="300" w:lineRule="auto"/>
        <w:contextualSpacing/>
        <w:rPr>
          <w:rFonts w:ascii="David" w:eastAsia="Calibri" w:hAnsi="David" w:cs="David"/>
          <w:b/>
          <w:bCs/>
          <w:sz w:val="24"/>
          <w:szCs w:val="24"/>
          <w:rtl/>
        </w:rPr>
      </w:pPr>
    </w:p>
    <w:p w14:paraId="2DA90464" w14:textId="77777777" w:rsidR="00FB11ED" w:rsidRDefault="00FB11ED" w:rsidP="00A51AB6">
      <w:pPr>
        <w:autoSpaceDE/>
        <w:autoSpaceDN/>
        <w:spacing w:line="300" w:lineRule="auto"/>
        <w:contextualSpacing/>
        <w:rPr>
          <w:rFonts w:ascii="David" w:eastAsia="Calibri" w:hAnsi="David" w:cs="David"/>
          <w:b/>
          <w:bCs/>
          <w:sz w:val="24"/>
          <w:szCs w:val="24"/>
          <w:rtl/>
        </w:rPr>
      </w:pPr>
    </w:p>
    <w:p w14:paraId="4CE621FB" w14:textId="77777777" w:rsidR="00875062" w:rsidRDefault="00875062" w:rsidP="00A51AB6">
      <w:pPr>
        <w:autoSpaceDE/>
        <w:autoSpaceDN/>
        <w:spacing w:line="300" w:lineRule="auto"/>
        <w:contextualSpacing/>
        <w:rPr>
          <w:rFonts w:ascii="David" w:eastAsia="Calibri" w:hAnsi="David" w:cs="David"/>
          <w:b/>
          <w:bCs/>
          <w:sz w:val="24"/>
          <w:szCs w:val="24"/>
          <w:rtl/>
        </w:rPr>
      </w:pPr>
    </w:p>
    <w:p w14:paraId="1252AD58" w14:textId="77777777" w:rsidR="00875062" w:rsidRDefault="00875062" w:rsidP="00A51AB6">
      <w:pPr>
        <w:autoSpaceDE/>
        <w:autoSpaceDN/>
        <w:spacing w:line="300" w:lineRule="auto"/>
        <w:contextualSpacing/>
        <w:rPr>
          <w:rFonts w:ascii="David" w:eastAsia="Calibri" w:hAnsi="David" w:cs="David"/>
          <w:b/>
          <w:bCs/>
          <w:sz w:val="24"/>
          <w:szCs w:val="24"/>
          <w:rtl/>
        </w:rPr>
      </w:pPr>
    </w:p>
    <w:p w14:paraId="4ABA9482" w14:textId="77777777" w:rsidR="00875062" w:rsidRDefault="00875062" w:rsidP="00A51AB6">
      <w:pPr>
        <w:autoSpaceDE/>
        <w:autoSpaceDN/>
        <w:spacing w:line="300" w:lineRule="auto"/>
        <w:contextualSpacing/>
        <w:rPr>
          <w:rFonts w:ascii="David" w:eastAsia="Calibri" w:hAnsi="David" w:cs="David"/>
          <w:b/>
          <w:bCs/>
          <w:sz w:val="24"/>
          <w:szCs w:val="24"/>
          <w:rtl/>
        </w:rPr>
      </w:pPr>
    </w:p>
    <w:p w14:paraId="1B288799" w14:textId="77777777" w:rsidR="00875062" w:rsidRDefault="00875062" w:rsidP="00A51AB6">
      <w:pPr>
        <w:autoSpaceDE/>
        <w:autoSpaceDN/>
        <w:spacing w:line="300" w:lineRule="auto"/>
        <w:contextualSpacing/>
        <w:rPr>
          <w:rFonts w:ascii="David" w:eastAsia="Calibri" w:hAnsi="David" w:cs="David"/>
          <w:b/>
          <w:bCs/>
          <w:sz w:val="24"/>
          <w:szCs w:val="24"/>
          <w:rtl/>
        </w:rPr>
      </w:pPr>
    </w:p>
    <w:p w14:paraId="3C182272" w14:textId="77777777" w:rsidR="00875062" w:rsidRDefault="00875062" w:rsidP="00A51AB6">
      <w:pPr>
        <w:autoSpaceDE/>
        <w:autoSpaceDN/>
        <w:spacing w:line="300" w:lineRule="auto"/>
        <w:contextualSpacing/>
        <w:rPr>
          <w:rFonts w:ascii="David" w:eastAsia="Calibri" w:hAnsi="David" w:cs="David"/>
          <w:b/>
          <w:bCs/>
          <w:sz w:val="24"/>
          <w:szCs w:val="24"/>
          <w:rtl/>
        </w:rPr>
      </w:pPr>
    </w:p>
    <w:p w14:paraId="41D6B2CE" w14:textId="77777777" w:rsidR="00875062" w:rsidRDefault="00875062" w:rsidP="00A51AB6">
      <w:pPr>
        <w:autoSpaceDE/>
        <w:autoSpaceDN/>
        <w:spacing w:line="300" w:lineRule="auto"/>
        <w:contextualSpacing/>
        <w:rPr>
          <w:rFonts w:ascii="David" w:eastAsia="Calibri" w:hAnsi="David" w:cs="David"/>
          <w:b/>
          <w:bCs/>
          <w:sz w:val="24"/>
          <w:szCs w:val="24"/>
          <w:rtl/>
        </w:rPr>
      </w:pPr>
    </w:p>
    <w:p w14:paraId="481A29B9" w14:textId="77777777" w:rsidR="00FB11ED" w:rsidRDefault="00FB11ED" w:rsidP="00A51AB6">
      <w:pPr>
        <w:autoSpaceDE/>
        <w:autoSpaceDN/>
        <w:spacing w:line="300" w:lineRule="auto"/>
        <w:contextualSpacing/>
        <w:rPr>
          <w:rFonts w:ascii="David" w:eastAsia="Calibri" w:hAnsi="David" w:cs="David"/>
          <w:b/>
          <w:bCs/>
          <w:sz w:val="24"/>
          <w:szCs w:val="24"/>
          <w:rtl/>
        </w:rPr>
      </w:pPr>
    </w:p>
    <w:p w14:paraId="2EBF7D4B" w14:textId="77777777" w:rsidR="00FB11ED" w:rsidRPr="00735DD2" w:rsidRDefault="00FB11ED" w:rsidP="00A51AB6">
      <w:pPr>
        <w:autoSpaceDE/>
        <w:autoSpaceDN/>
        <w:spacing w:line="300" w:lineRule="auto"/>
        <w:contextualSpacing/>
        <w:rPr>
          <w:rFonts w:ascii="David" w:eastAsia="Calibri" w:hAnsi="David" w:cs="David"/>
          <w:b/>
          <w:bCs/>
          <w:sz w:val="24"/>
          <w:szCs w:val="24"/>
          <w:rtl/>
        </w:rPr>
      </w:pPr>
    </w:p>
    <w:p w14:paraId="03366CFC" w14:textId="6A564FC3" w:rsidR="001F3B66" w:rsidRPr="00735DD2" w:rsidRDefault="00875062"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11C2863E" wp14:editId="54F8DD80">
                <wp:extent cx="5623560" cy="1417320"/>
                <wp:effectExtent l="12700" t="14605" r="12065" b="15875"/>
                <wp:docPr id="102776191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17320"/>
                        </a:xfrm>
                        <a:prstGeom prst="rect">
                          <a:avLst/>
                        </a:prstGeom>
                        <a:solidFill>
                          <a:srgbClr val="D9D9D9"/>
                        </a:solidFill>
                        <a:ln w="19050">
                          <a:solidFill>
                            <a:srgbClr val="000000"/>
                          </a:solidFill>
                          <a:miter lim="800000"/>
                          <a:headEnd/>
                          <a:tailEnd/>
                        </a:ln>
                      </wps:spPr>
                      <wps:txbx>
                        <w:txbxContent>
                          <w:p w14:paraId="40A59888"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BD966BC" w14:textId="77777777" w:rsidR="00A51AB6" w:rsidRPr="00C41A48" w:rsidRDefault="002B315C" w:rsidP="00A51AB6">
                            <w:pPr>
                              <w:spacing w:line="360" w:lineRule="auto"/>
                              <w:ind w:left="19"/>
                              <w:rPr>
                                <w:rFonts w:ascii="David" w:hAnsi="David" w:cs="David"/>
                                <w:sz w:val="24"/>
                                <w:szCs w:val="24"/>
                                <w:rtl/>
                              </w:rPr>
                            </w:pPr>
                            <w:r>
                              <w:rPr>
                                <w:rFonts w:ascii="David" w:hAnsi="David" w:cs="David"/>
                                <w:sz w:val="24"/>
                                <w:szCs w:val="24"/>
                                <w:rtl/>
                              </w:rPr>
                              <w:br/>
                            </w:r>
                            <w:r w:rsidR="00A51AB6">
                              <w:rPr>
                                <w:rFonts w:ascii="David" w:hAnsi="David" w:cs="David" w:hint="cs"/>
                                <w:sz w:val="24"/>
                                <w:szCs w:val="24"/>
                                <w:rtl/>
                              </w:rPr>
                              <w:t>ל</w:t>
                            </w:r>
                            <w:r w:rsidR="00E06307">
                              <w:rPr>
                                <w:rFonts w:ascii="David" w:hAnsi="David" w:cs="David" w:hint="cs"/>
                                <w:sz w:val="24"/>
                                <w:szCs w:val="24"/>
                                <w:rtl/>
                              </w:rPr>
                              <w:t>המליץ על הצעת</w:t>
                            </w:r>
                            <w:r w:rsidR="00A51AB6">
                              <w:rPr>
                                <w:rFonts w:ascii="David" w:hAnsi="David" w:cs="David" w:hint="cs"/>
                                <w:sz w:val="24"/>
                                <w:szCs w:val="24"/>
                                <w:rtl/>
                              </w:rPr>
                              <w:t xml:space="preserve"> </w:t>
                            </w:r>
                            <w:r w:rsidR="00A51AB6" w:rsidRPr="0051055F">
                              <w:rPr>
                                <w:rFonts w:ascii="Calibri" w:eastAsia="Calibri" w:hAnsi="Calibri" w:cs="David"/>
                                <w:b/>
                                <w:bCs/>
                                <w:sz w:val="24"/>
                                <w:szCs w:val="24"/>
                                <w:u w:val="single"/>
                                <w:rtl/>
                              </w:rPr>
                              <w:t>די איי ויי ישראל שיווק והדרכה בע"מ</w:t>
                            </w:r>
                            <w:r w:rsidR="00A51AB6">
                              <w:rPr>
                                <w:rFonts w:ascii="Calibri" w:eastAsia="Calibri" w:hAnsi="Calibri" w:cs="David" w:hint="cs"/>
                                <w:sz w:val="24"/>
                                <w:szCs w:val="24"/>
                                <w:rtl/>
                              </w:rPr>
                              <w:t xml:space="preserve"> </w:t>
                            </w:r>
                            <w:r w:rsidR="00A51AB6">
                              <w:rPr>
                                <w:rFonts w:ascii="David" w:hAnsi="David" w:cs="David" w:hint="cs"/>
                                <w:sz w:val="24"/>
                                <w:szCs w:val="24"/>
                                <w:rtl/>
                              </w:rPr>
                              <w:t>כזוכה במכרז</w:t>
                            </w:r>
                            <w:r w:rsidR="00A51AB6" w:rsidRPr="00C41A48">
                              <w:rPr>
                                <w:rFonts w:ascii="David" w:hAnsi="David" w:cs="David" w:hint="cs"/>
                                <w:sz w:val="24"/>
                                <w:szCs w:val="24"/>
                                <w:rtl/>
                              </w:rPr>
                              <w:t xml:space="preserve"> על אף היותה הצעה יחידה זאת </w:t>
                            </w:r>
                            <w:r w:rsidR="00A51AB6">
                              <w:rPr>
                                <w:rFonts w:ascii="David" w:hAnsi="David" w:cs="David" w:hint="cs"/>
                                <w:sz w:val="24"/>
                                <w:szCs w:val="24"/>
                                <w:rtl/>
                              </w:rPr>
                              <w:t>לאחר שהצעת המחיר נמצאה סבירה ו</w:t>
                            </w:r>
                            <w:r w:rsidR="00A51AB6" w:rsidRPr="00C41A48">
                              <w:rPr>
                                <w:rFonts w:ascii="David" w:hAnsi="David" w:cs="David" w:hint="cs"/>
                                <w:sz w:val="24"/>
                                <w:szCs w:val="24"/>
                                <w:rtl/>
                              </w:rPr>
                              <w:t>בהתאם לפסיקה שצוטטה במסמך הסיכום ובהיעדר ראיות לתיאום או קנוניה כלשהי</w:t>
                            </w:r>
                            <w:r w:rsidR="00E06307">
                              <w:rPr>
                                <w:rFonts w:ascii="David" w:hAnsi="David" w:cs="David" w:hint="cs"/>
                                <w:sz w:val="24"/>
                                <w:szCs w:val="24"/>
                                <w:rtl/>
                              </w:rPr>
                              <w:t>.</w:t>
                            </w:r>
                          </w:p>
                          <w:p w14:paraId="4E46FF28"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14B7789A" w14:textId="77777777" w:rsidR="00C75CC8" w:rsidRPr="002B315C" w:rsidRDefault="00C75CC8" w:rsidP="002B315C">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11C2863E" id="_x0000_t202" coordsize="21600,21600" o:spt="202" path="m,l,21600r21600,l21600,xe">
                <v:stroke joinstyle="miter"/>
                <v:path gradientshapeok="t" o:connecttype="rect"/>
              </v:shapetype>
              <v:shape id="תיבת טקסט 14" o:spid="_x0000_s1026" type="#_x0000_t202" style="width:442.8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" fillcolor="#d9d9d9" strokeweight="1.5pt">
                <v:textbox>
                  <w:txbxContent>
                    <w:p w14:paraId="40A59888"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BD966BC" w14:textId="77777777" w:rsidR="00A51AB6" w:rsidRPr="00C41A48" w:rsidRDefault="002B315C" w:rsidP="00A51AB6">
                      <w:pPr>
                        <w:spacing w:line="360" w:lineRule="auto"/>
                        <w:ind w:left="19"/>
                        <w:rPr>
                          <w:rFonts w:ascii="David" w:hAnsi="David" w:cs="David"/>
                          <w:sz w:val="24"/>
                          <w:szCs w:val="24"/>
                          <w:rtl/>
                        </w:rPr>
                      </w:pPr>
                      <w:r>
                        <w:rPr>
                          <w:rFonts w:ascii="David" w:hAnsi="David" w:cs="David"/>
                          <w:sz w:val="24"/>
                          <w:szCs w:val="24"/>
                          <w:rtl/>
                        </w:rPr>
                        <w:br/>
                      </w:r>
                      <w:r w:rsidR="00A51AB6">
                        <w:rPr>
                          <w:rFonts w:ascii="David" w:hAnsi="David" w:cs="David" w:hint="cs"/>
                          <w:sz w:val="24"/>
                          <w:szCs w:val="24"/>
                          <w:rtl/>
                        </w:rPr>
                        <w:t>ל</w:t>
                      </w:r>
                      <w:r w:rsidR="00E06307">
                        <w:rPr>
                          <w:rFonts w:ascii="David" w:hAnsi="David" w:cs="David" w:hint="cs"/>
                          <w:sz w:val="24"/>
                          <w:szCs w:val="24"/>
                          <w:rtl/>
                        </w:rPr>
                        <w:t>המליץ על הצעת</w:t>
                      </w:r>
                      <w:r w:rsidR="00A51AB6">
                        <w:rPr>
                          <w:rFonts w:ascii="David" w:hAnsi="David" w:cs="David" w:hint="cs"/>
                          <w:sz w:val="24"/>
                          <w:szCs w:val="24"/>
                          <w:rtl/>
                        </w:rPr>
                        <w:t xml:space="preserve"> </w:t>
                      </w:r>
                      <w:r w:rsidR="00A51AB6" w:rsidRPr="0051055F">
                        <w:rPr>
                          <w:rFonts w:ascii="Calibri" w:eastAsia="Calibri" w:hAnsi="Calibri" w:cs="David"/>
                          <w:b/>
                          <w:bCs/>
                          <w:sz w:val="24"/>
                          <w:szCs w:val="24"/>
                          <w:u w:val="single"/>
                          <w:rtl/>
                        </w:rPr>
                        <w:t>די איי ויי ישראל שיווק והדרכה בע"מ</w:t>
                      </w:r>
                      <w:r w:rsidR="00A51AB6">
                        <w:rPr>
                          <w:rFonts w:ascii="Calibri" w:eastAsia="Calibri" w:hAnsi="Calibri" w:cs="David" w:hint="cs"/>
                          <w:sz w:val="24"/>
                          <w:szCs w:val="24"/>
                          <w:rtl/>
                        </w:rPr>
                        <w:t xml:space="preserve"> </w:t>
                      </w:r>
                      <w:r w:rsidR="00A51AB6">
                        <w:rPr>
                          <w:rFonts w:ascii="David" w:hAnsi="David" w:cs="David" w:hint="cs"/>
                          <w:sz w:val="24"/>
                          <w:szCs w:val="24"/>
                          <w:rtl/>
                        </w:rPr>
                        <w:t>כזוכה במכרז</w:t>
                      </w:r>
                      <w:r w:rsidR="00A51AB6" w:rsidRPr="00C41A48">
                        <w:rPr>
                          <w:rFonts w:ascii="David" w:hAnsi="David" w:cs="David" w:hint="cs"/>
                          <w:sz w:val="24"/>
                          <w:szCs w:val="24"/>
                          <w:rtl/>
                        </w:rPr>
                        <w:t xml:space="preserve"> על אף היותה הצעה יחידה זאת </w:t>
                      </w:r>
                      <w:r w:rsidR="00A51AB6">
                        <w:rPr>
                          <w:rFonts w:ascii="David" w:hAnsi="David" w:cs="David" w:hint="cs"/>
                          <w:sz w:val="24"/>
                          <w:szCs w:val="24"/>
                          <w:rtl/>
                        </w:rPr>
                        <w:t>לאחר שהצעת המחיר נמצאה סבירה ו</w:t>
                      </w:r>
                      <w:r w:rsidR="00A51AB6" w:rsidRPr="00C41A48">
                        <w:rPr>
                          <w:rFonts w:ascii="David" w:hAnsi="David" w:cs="David" w:hint="cs"/>
                          <w:sz w:val="24"/>
                          <w:szCs w:val="24"/>
                          <w:rtl/>
                        </w:rPr>
                        <w:t>בהתאם לפסיקה שצוטטה במסמך הסיכום ובהיעדר ראיות לתיאום או קנוניה כלשהי</w:t>
                      </w:r>
                      <w:r w:rsidR="00E06307">
                        <w:rPr>
                          <w:rFonts w:ascii="David" w:hAnsi="David" w:cs="David" w:hint="cs"/>
                          <w:sz w:val="24"/>
                          <w:szCs w:val="24"/>
                          <w:rtl/>
                        </w:rPr>
                        <w:t>.</w:t>
                      </w:r>
                    </w:p>
                    <w:p w14:paraId="4E46FF28"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14B7789A" w14:textId="77777777" w:rsidR="00C75CC8" w:rsidRPr="002B315C" w:rsidRDefault="00C75CC8" w:rsidP="002B315C">
                      <w:pPr>
                        <w:spacing w:line="360" w:lineRule="auto"/>
                        <w:rPr>
                          <w:rFonts w:ascii="David" w:eastAsia="Calibri" w:hAnsi="David" w:cs="David"/>
                          <w:sz w:val="28"/>
                          <w:rtl/>
                        </w:rPr>
                      </w:pPr>
                    </w:p>
                  </w:txbxContent>
                </v:textbox>
                <w10:wrap anchorx="page"/>
                <w10:anchorlock/>
              </v:shape>
            </w:pict>
          </mc:Fallback>
        </mc:AlternateContent>
      </w:r>
    </w:p>
    <w:p w14:paraId="59FF9EA4" w14:textId="77777777" w:rsidR="001F3B66" w:rsidRPr="00735DD2" w:rsidRDefault="001F3B66" w:rsidP="002C67D9">
      <w:pPr>
        <w:spacing w:line="300" w:lineRule="auto"/>
        <w:rPr>
          <w:rFonts w:ascii="David" w:hAnsi="David" w:cs="David"/>
          <w:rtl/>
        </w:rPr>
      </w:pPr>
    </w:p>
    <w:p w14:paraId="3E75E208" w14:textId="77777777" w:rsidR="000F585E" w:rsidRPr="00735DD2" w:rsidRDefault="00E420CC" w:rsidP="002C67D9">
      <w:pPr>
        <w:spacing w:line="300" w:lineRule="auto"/>
        <w:rPr>
          <w:rFonts w:ascii="David" w:hAnsi="David" w:cs="David"/>
          <w:b/>
          <w:bCs/>
          <w:sz w:val="28"/>
          <w:szCs w:val="28"/>
          <w:rtl/>
        </w:rPr>
      </w:pPr>
      <w:r w:rsidRPr="00735DD2">
        <w:rPr>
          <w:rFonts w:ascii="David" w:hAnsi="David" w:cs="David"/>
          <w:sz w:val="28"/>
          <w:szCs w:val="28"/>
          <w:rtl/>
        </w:rPr>
        <w:t xml:space="preserve">         </w:t>
      </w:r>
      <w:r w:rsidR="000F585E" w:rsidRPr="00735DD2">
        <w:rPr>
          <w:rFonts w:ascii="David" w:hAnsi="David" w:cs="David"/>
          <w:sz w:val="28"/>
          <w:szCs w:val="28"/>
          <w:rtl/>
        </w:rPr>
        <w:t>אביטל חדאד</w:t>
      </w:r>
      <w:r w:rsidR="000F585E" w:rsidRPr="00735DD2">
        <w:rPr>
          <w:rFonts w:ascii="David" w:hAnsi="David" w:cs="David"/>
          <w:b/>
          <w:bCs/>
          <w:sz w:val="28"/>
          <w:szCs w:val="28"/>
          <w:rtl/>
        </w:rPr>
        <w:t xml:space="preserve">                                                               </w:t>
      </w:r>
      <w:r w:rsidR="00F95335" w:rsidRPr="00735DD2">
        <w:rPr>
          <w:rFonts w:ascii="David" w:hAnsi="David" w:cs="David"/>
          <w:b/>
          <w:bCs/>
          <w:sz w:val="28"/>
          <w:szCs w:val="28"/>
          <w:rtl/>
        </w:rPr>
        <w:t xml:space="preserve"> </w:t>
      </w:r>
      <w:r w:rsidR="002B315C" w:rsidRPr="00735DD2">
        <w:rPr>
          <w:rFonts w:ascii="David" w:hAnsi="David" w:cs="David"/>
          <w:sz w:val="28"/>
          <w:szCs w:val="28"/>
          <w:rtl/>
        </w:rPr>
        <w:t>אורית מסמי</w:t>
      </w:r>
      <w:r w:rsidR="00F95335" w:rsidRPr="00735DD2">
        <w:rPr>
          <w:rFonts w:ascii="David" w:hAnsi="David" w:cs="David"/>
          <w:b/>
          <w:bCs/>
          <w:sz w:val="28"/>
          <w:szCs w:val="28"/>
          <w:rtl/>
        </w:rPr>
        <w:t xml:space="preserve">  </w:t>
      </w:r>
      <w:r w:rsidR="000F585E" w:rsidRPr="00735DD2">
        <w:rPr>
          <w:rFonts w:ascii="David" w:hAnsi="David" w:cs="David"/>
          <w:b/>
          <w:bCs/>
          <w:sz w:val="28"/>
          <w:szCs w:val="28"/>
          <w:rtl/>
        </w:rPr>
        <w:br/>
        <w:t xml:space="preserve">         </w:t>
      </w:r>
      <w:r w:rsidR="000F585E" w:rsidRPr="00735DD2">
        <w:rPr>
          <w:rFonts w:ascii="David" w:hAnsi="David" w:cs="David"/>
          <w:b/>
          <w:bCs/>
          <w:sz w:val="28"/>
          <w:szCs w:val="28"/>
          <w:u w:val="single"/>
          <w:rtl/>
        </w:rPr>
        <w:t>מזכירת הוועדה</w:t>
      </w:r>
      <w:r w:rsidR="000F585E" w:rsidRPr="00735DD2">
        <w:rPr>
          <w:rFonts w:ascii="David" w:hAnsi="David" w:cs="David"/>
          <w:b/>
          <w:bCs/>
          <w:sz w:val="28"/>
          <w:szCs w:val="28"/>
          <w:rtl/>
        </w:rPr>
        <w:t xml:space="preserve">                                                   </w:t>
      </w:r>
      <w:r w:rsidR="000F585E" w:rsidRPr="00735DD2">
        <w:rPr>
          <w:rFonts w:ascii="David" w:hAnsi="David" w:cs="David"/>
          <w:b/>
          <w:bCs/>
          <w:sz w:val="28"/>
          <w:szCs w:val="28"/>
          <w:u w:val="single"/>
          <w:rtl/>
        </w:rPr>
        <w:t>יו"ר וועדת המכרזים</w:t>
      </w:r>
    </w:p>
    <w:p w14:paraId="4B6D1F54" w14:textId="77777777" w:rsidR="000F585E" w:rsidRPr="00735DD2" w:rsidRDefault="000F585E" w:rsidP="002C67D9">
      <w:pPr>
        <w:spacing w:line="300" w:lineRule="auto"/>
        <w:rPr>
          <w:rFonts w:ascii="David" w:hAnsi="David" w:cs="David"/>
          <w:b/>
          <w:bCs/>
          <w:sz w:val="28"/>
          <w:szCs w:val="28"/>
          <w:rtl/>
        </w:rPr>
      </w:pPr>
    </w:p>
    <w:p w14:paraId="3457ABDD" w14:textId="77777777" w:rsidR="00E420CC" w:rsidRPr="00735DD2" w:rsidRDefault="000F585E"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226908AA" w14:textId="77777777" w:rsidR="000F585E" w:rsidRPr="00735DD2" w:rsidRDefault="000F585E"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327E3142" w14:textId="77777777" w:rsidR="00C334A8" w:rsidRPr="00735DD2" w:rsidRDefault="00E26BC1" w:rsidP="002C67D9">
      <w:pPr>
        <w:spacing w:line="300" w:lineRule="auto"/>
        <w:rPr>
          <w:rFonts w:ascii="David" w:hAnsi="David" w:cs="David"/>
          <w:b/>
          <w:bCs/>
          <w:sz w:val="24"/>
          <w:szCs w:val="24"/>
          <w:u w:val="single"/>
          <w:rtl/>
        </w:rPr>
      </w:pPr>
      <w:r w:rsidRPr="00735DD2">
        <w:rPr>
          <w:rFonts w:ascii="David" w:hAnsi="David" w:cs="David"/>
          <w:b/>
          <w:bCs/>
          <w:sz w:val="28"/>
          <w:szCs w:val="28"/>
          <w:rtl/>
        </w:rPr>
        <w:t xml:space="preserve">                                                           </w:t>
      </w:r>
      <w:r w:rsidR="000F585E" w:rsidRPr="00735DD2">
        <w:rPr>
          <w:rFonts w:ascii="David" w:hAnsi="David" w:cs="David"/>
          <w:b/>
          <w:bCs/>
          <w:sz w:val="28"/>
          <w:szCs w:val="28"/>
          <w:rtl/>
        </w:rPr>
        <w:t>רפי סער</w:t>
      </w:r>
      <w:r w:rsidR="00C04DF6" w:rsidRPr="00735DD2">
        <w:rPr>
          <w:rFonts w:ascii="David" w:hAnsi="David" w:cs="David"/>
          <w:spacing w:val="20"/>
          <w:sz w:val="24"/>
          <w:szCs w:val="24"/>
          <w:rtl/>
        </w:rPr>
        <w:br/>
      </w:r>
      <w:r w:rsidR="00C04DF6" w:rsidRPr="00735DD2">
        <w:rPr>
          <w:rFonts w:ascii="David" w:hAnsi="David" w:cs="David"/>
          <w:spacing w:val="20"/>
          <w:sz w:val="24"/>
          <w:szCs w:val="24"/>
          <w:rtl/>
        </w:rPr>
        <w:br/>
      </w:r>
      <w:bookmarkEnd w:id="1"/>
      <w:r w:rsidR="00C75CC8" w:rsidRPr="00735DD2">
        <w:rPr>
          <w:rFonts w:ascii="David" w:hAnsi="David" w:cs="David"/>
          <w:spacing w:val="20"/>
          <w:sz w:val="24"/>
          <w:szCs w:val="24"/>
          <w:rtl/>
        </w:rPr>
        <w:br/>
      </w:r>
      <w:r w:rsidR="00C75CC8" w:rsidRPr="00735DD2">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bookmarkEnd w:id="0"/>
      <w:r w:rsidR="00652A74" w:rsidRPr="00735DD2">
        <w:rPr>
          <w:rFonts w:ascii="David" w:hAnsi="David" w:cs="David"/>
          <w:b/>
          <w:bCs/>
          <w:sz w:val="26"/>
          <w:szCs w:val="26"/>
          <w:u w:val="single"/>
          <w:rtl/>
        </w:rPr>
        <w:t>מכרז פומבי  16/2024</w:t>
      </w:r>
      <w:r w:rsidR="00652A74" w:rsidRPr="00735DD2">
        <w:rPr>
          <w:rFonts w:ascii="David" w:hAnsi="David" w:cs="David"/>
          <w:b/>
          <w:bCs/>
          <w:sz w:val="26"/>
          <w:szCs w:val="26"/>
          <w:rtl/>
        </w:rPr>
        <w:t xml:space="preserve"> </w:t>
      </w:r>
      <w:r w:rsidR="00652A74" w:rsidRPr="00735DD2">
        <w:rPr>
          <w:rFonts w:ascii="David" w:hAnsi="David" w:cs="David"/>
          <w:sz w:val="26"/>
          <w:szCs w:val="26"/>
          <w:rtl/>
        </w:rPr>
        <w:t>–</w:t>
      </w:r>
      <w:r w:rsidR="00652A74" w:rsidRPr="00735DD2">
        <w:rPr>
          <w:rFonts w:ascii="David" w:hAnsi="David" w:cs="David"/>
          <w:color w:val="000000"/>
          <w:sz w:val="26"/>
          <w:szCs w:val="26"/>
          <w:rtl/>
        </w:rPr>
        <w:t xml:space="preserve"> הפעלת מזנון במועדון הכדורסל היובל.</w:t>
      </w:r>
    </w:p>
    <w:p w14:paraId="2E34801A" w14:textId="77777777" w:rsidR="00E06307" w:rsidRDefault="00C334A8" w:rsidP="00E06307">
      <w:pPr>
        <w:spacing w:line="300" w:lineRule="auto"/>
        <w:jc w:val="both"/>
        <w:rPr>
          <w:rFonts w:ascii="David" w:hAnsi="David" w:cs="David"/>
          <w:b/>
          <w:bCs/>
          <w:sz w:val="24"/>
          <w:szCs w:val="24"/>
          <w:u w:val="single"/>
          <w:rtl/>
        </w:rPr>
      </w:pPr>
      <w:r w:rsidRPr="00735DD2">
        <w:rPr>
          <w:rFonts w:ascii="David" w:hAnsi="David" w:cs="David"/>
          <w:b/>
          <w:bCs/>
          <w:spacing w:val="20"/>
          <w:sz w:val="24"/>
          <w:szCs w:val="24"/>
          <w:rtl/>
        </w:rPr>
        <w:br/>
        <w:t>מסמכים נלווים: מסמך סיכום מאת עוה"ד דוד רן־יה</w:t>
      </w:r>
      <w:r w:rsidR="000C7651" w:rsidRPr="00735DD2">
        <w:rPr>
          <w:rFonts w:ascii="David" w:hAnsi="David" w:cs="David"/>
          <w:b/>
          <w:bCs/>
          <w:spacing w:val="20"/>
          <w:sz w:val="24"/>
          <w:szCs w:val="24"/>
          <w:rtl/>
        </w:rPr>
        <w:t>.</w:t>
      </w:r>
    </w:p>
    <w:p w14:paraId="2F233818" w14:textId="77777777" w:rsidR="00E06307" w:rsidRDefault="00C334A8" w:rsidP="00DD720C">
      <w:pPr>
        <w:spacing w:line="300" w:lineRule="auto"/>
        <w:jc w:val="both"/>
        <w:rPr>
          <w:rFonts w:ascii="David" w:hAnsi="David" w:cs="David"/>
          <w:sz w:val="24"/>
          <w:szCs w:val="24"/>
          <w:rtl/>
        </w:rPr>
      </w:pPr>
      <w:r w:rsidRPr="00735DD2">
        <w:rPr>
          <w:rFonts w:ascii="David" w:hAnsi="David" w:cs="David"/>
          <w:b/>
          <w:bCs/>
          <w:sz w:val="24"/>
          <w:szCs w:val="24"/>
          <w:u w:val="single"/>
          <w:rtl/>
        </w:rPr>
        <w:br/>
      </w:r>
      <w:r w:rsidR="00652A74" w:rsidRPr="00735DD2">
        <w:rPr>
          <w:rFonts w:ascii="David" w:eastAsia="Calibri" w:hAnsi="David" w:cs="David"/>
          <w:b/>
          <w:bCs/>
          <w:sz w:val="24"/>
          <w:szCs w:val="24"/>
          <w:u w:val="single"/>
          <w:rtl/>
        </w:rPr>
        <w:t>עו"ד אילה זיו</w:t>
      </w:r>
      <w:r w:rsidRPr="00735DD2">
        <w:rPr>
          <w:rFonts w:ascii="David" w:eastAsia="Calibri" w:hAnsi="David" w:cs="David"/>
          <w:b/>
          <w:bCs/>
          <w:sz w:val="24"/>
          <w:szCs w:val="24"/>
          <w:u w:val="single"/>
          <w:rtl/>
        </w:rPr>
        <w:t>:</w:t>
      </w:r>
      <w:r w:rsidRPr="00735DD2">
        <w:rPr>
          <w:rFonts w:ascii="David" w:hAnsi="David" w:cs="David"/>
          <w:sz w:val="24"/>
          <w:szCs w:val="24"/>
          <w:rtl/>
        </w:rPr>
        <w:t xml:space="preserve"> </w:t>
      </w:r>
      <w:r w:rsidR="00652A74" w:rsidRPr="00735DD2">
        <w:rPr>
          <w:rFonts w:ascii="David" w:hAnsi="David" w:cs="David"/>
          <w:sz w:val="24"/>
          <w:szCs w:val="24"/>
          <w:rtl/>
        </w:rPr>
        <w:t xml:space="preserve">בשנים קודמות היו עוד ניסיונות להפעיל </w:t>
      </w:r>
      <w:r w:rsidR="00E06307">
        <w:rPr>
          <w:rFonts w:ascii="David" w:hAnsi="David" w:cs="David" w:hint="cs"/>
          <w:sz w:val="24"/>
          <w:szCs w:val="24"/>
          <w:rtl/>
        </w:rPr>
        <w:t>באולם היובל</w:t>
      </w:r>
      <w:r w:rsidR="00E06307" w:rsidRPr="00735DD2">
        <w:rPr>
          <w:rFonts w:ascii="David" w:hAnsi="David" w:cs="David"/>
          <w:sz w:val="24"/>
          <w:szCs w:val="24"/>
          <w:rtl/>
        </w:rPr>
        <w:t xml:space="preserve"> </w:t>
      </w:r>
      <w:r w:rsidR="00652A74" w:rsidRPr="00735DD2">
        <w:rPr>
          <w:rFonts w:ascii="David" w:hAnsi="David" w:cs="David"/>
          <w:sz w:val="24"/>
          <w:szCs w:val="24"/>
          <w:rtl/>
        </w:rPr>
        <w:t>מזנון</w:t>
      </w:r>
      <w:r w:rsidR="00E06307">
        <w:rPr>
          <w:rFonts w:ascii="David" w:hAnsi="David" w:cs="David" w:hint="cs"/>
          <w:sz w:val="24"/>
          <w:szCs w:val="24"/>
          <w:rtl/>
        </w:rPr>
        <w:t xml:space="preserve"> ללא הצלחה</w:t>
      </w:r>
      <w:r w:rsidR="00652A74" w:rsidRPr="00735DD2">
        <w:rPr>
          <w:rFonts w:ascii="David" w:hAnsi="David" w:cs="David"/>
          <w:sz w:val="24"/>
          <w:szCs w:val="24"/>
          <w:rtl/>
        </w:rPr>
        <w:t>. ויש גם מקום שמיועד לזה, אבל הפעם סוף כל סוף קיבלנו הצעה. המחיר הוא 1</w:t>
      </w:r>
      <w:r w:rsidR="00E06307">
        <w:rPr>
          <w:rFonts w:ascii="David" w:hAnsi="David" w:cs="David" w:hint="cs"/>
          <w:sz w:val="24"/>
          <w:szCs w:val="24"/>
          <w:rtl/>
        </w:rPr>
        <w:t>,</w:t>
      </w:r>
      <w:r w:rsidR="00652A74" w:rsidRPr="00735DD2">
        <w:rPr>
          <w:rFonts w:ascii="David" w:hAnsi="David" w:cs="David"/>
          <w:sz w:val="24"/>
          <w:szCs w:val="24"/>
          <w:rtl/>
        </w:rPr>
        <w:t xml:space="preserve">500ש"ח לחודש. אנחנו ממליצים </w:t>
      </w:r>
      <w:r w:rsidR="00E06307">
        <w:rPr>
          <w:rFonts w:ascii="David" w:hAnsi="David" w:cs="David" w:hint="cs"/>
          <w:sz w:val="24"/>
          <w:szCs w:val="24"/>
          <w:rtl/>
        </w:rPr>
        <w:t>לאשר את ההצעה</w:t>
      </w:r>
      <w:r w:rsidR="00652A74" w:rsidRPr="00735DD2">
        <w:rPr>
          <w:rFonts w:ascii="David" w:hAnsi="David" w:cs="David"/>
          <w:sz w:val="24"/>
          <w:szCs w:val="24"/>
          <w:rtl/>
        </w:rPr>
        <w:t>.</w:t>
      </w:r>
    </w:p>
    <w:p w14:paraId="752BB19B" w14:textId="77777777" w:rsidR="00E06307" w:rsidRPr="00735DD2" w:rsidRDefault="00E06307" w:rsidP="00E06307">
      <w:pPr>
        <w:spacing w:line="300" w:lineRule="auto"/>
        <w:rPr>
          <w:rFonts w:ascii="David" w:hAnsi="David" w:cs="David"/>
          <w:sz w:val="24"/>
          <w:szCs w:val="24"/>
          <w:rtl/>
        </w:rPr>
      </w:pPr>
    </w:p>
    <w:p w14:paraId="28496CB0" w14:textId="77777777" w:rsidR="00A51AB6" w:rsidRDefault="00C334A8" w:rsidP="00A51AB6">
      <w:pPr>
        <w:tabs>
          <w:tab w:val="left" w:pos="1048"/>
        </w:tabs>
        <w:autoSpaceDE/>
        <w:autoSpaceDN/>
        <w:spacing w:line="276" w:lineRule="auto"/>
        <w:contextualSpacing/>
        <w:jc w:val="both"/>
        <w:rPr>
          <w:rFonts w:ascii="David" w:eastAsia="Calibri" w:hAnsi="David" w:cs="David"/>
          <w:sz w:val="24"/>
          <w:szCs w:val="24"/>
          <w:rtl/>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 xml:space="preserve">: </w:t>
      </w:r>
      <w:r w:rsidR="00A51AB6" w:rsidRPr="00735DD2">
        <w:rPr>
          <w:rFonts w:ascii="David" w:eastAsia="Calibri" w:hAnsi="David" w:cs="David"/>
          <w:sz w:val="24"/>
          <w:szCs w:val="24"/>
          <w:rtl/>
        </w:rPr>
        <w:t>המכרז פורסם מספר פעמים ללא שהוגשו הצעות להפעלת המזנון מושא המכרז. לאחר בחינת השוק העירייה הפחיתה את המחיר המזערי שדרשה ביחס להפעלת המזנון.</w:t>
      </w:r>
    </w:p>
    <w:p w14:paraId="23DB6CA3" w14:textId="77777777" w:rsidR="00E06307" w:rsidRPr="00735DD2" w:rsidRDefault="00E06307" w:rsidP="00A51AB6">
      <w:pPr>
        <w:tabs>
          <w:tab w:val="left" w:pos="1048"/>
        </w:tabs>
        <w:autoSpaceDE/>
        <w:autoSpaceDN/>
        <w:spacing w:line="276" w:lineRule="auto"/>
        <w:contextualSpacing/>
        <w:jc w:val="both"/>
        <w:rPr>
          <w:rFonts w:ascii="David" w:eastAsia="Calibri" w:hAnsi="David" w:cs="David"/>
          <w:sz w:val="24"/>
          <w:szCs w:val="24"/>
        </w:rPr>
      </w:pPr>
    </w:p>
    <w:p w14:paraId="33E374BE" w14:textId="77777777" w:rsidR="00A51AB6" w:rsidRDefault="00A51AB6" w:rsidP="00A51AB6">
      <w:pPr>
        <w:tabs>
          <w:tab w:val="left" w:pos="1048"/>
        </w:tabs>
        <w:autoSpaceDE/>
        <w:autoSpaceDN/>
        <w:spacing w:line="276" w:lineRule="auto"/>
        <w:contextualSpacing/>
        <w:jc w:val="both"/>
        <w:rPr>
          <w:rFonts w:ascii="David" w:eastAsia="Calibri" w:hAnsi="David" w:cs="David"/>
          <w:sz w:val="24"/>
          <w:szCs w:val="24"/>
          <w:rtl/>
        </w:rPr>
      </w:pPr>
      <w:r w:rsidRPr="00735DD2">
        <w:rPr>
          <w:rFonts w:ascii="David" w:eastAsia="Calibri" w:hAnsi="David" w:cs="David"/>
          <w:sz w:val="24"/>
          <w:szCs w:val="24"/>
          <w:rtl/>
        </w:rPr>
        <w:t>לאחר השינוי כאמור במועד האחרון להגשת הצעות נמצאה הצעה יחידה של: "</w:t>
      </w:r>
      <w:bookmarkStart w:id="5" w:name="_Hlk174429727"/>
      <w:r w:rsidRPr="00735DD2">
        <w:rPr>
          <w:rFonts w:ascii="David" w:eastAsia="Calibri" w:hAnsi="David" w:cs="David"/>
          <w:sz w:val="24"/>
          <w:szCs w:val="24"/>
          <w:rtl/>
        </w:rPr>
        <w:t>הפועל מועדון כדורסל כפר סבא</w:t>
      </w:r>
      <w:bookmarkEnd w:id="5"/>
      <w:r w:rsidRPr="00735DD2">
        <w:rPr>
          <w:rFonts w:ascii="David" w:eastAsia="Calibri" w:hAnsi="David" w:cs="David"/>
          <w:sz w:val="24"/>
          <w:szCs w:val="24"/>
          <w:rtl/>
        </w:rPr>
        <w:t>". ההצעה נבדקה ועמדה בתנאי הסף של המכרז.</w:t>
      </w:r>
    </w:p>
    <w:p w14:paraId="38027A76" w14:textId="77777777" w:rsidR="00E06307" w:rsidRPr="00735DD2" w:rsidRDefault="00E06307" w:rsidP="00A51AB6">
      <w:pPr>
        <w:tabs>
          <w:tab w:val="left" w:pos="1048"/>
        </w:tabs>
        <w:autoSpaceDE/>
        <w:autoSpaceDN/>
        <w:spacing w:line="276" w:lineRule="auto"/>
        <w:contextualSpacing/>
        <w:jc w:val="both"/>
        <w:rPr>
          <w:rFonts w:ascii="David" w:eastAsia="Calibri" w:hAnsi="David" w:cs="David"/>
          <w:sz w:val="24"/>
          <w:szCs w:val="24"/>
        </w:rPr>
      </w:pPr>
    </w:p>
    <w:p w14:paraId="5220C7C0" w14:textId="77777777" w:rsidR="00A51AB6" w:rsidRDefault="00A51AB6" w:rsidP="00A51AB6">
      <w:pPr>
        <w:tabs>
          <w:tab w:val="left" w:pos="1048"/>
        </w:tabs>
        <w:autoSpaceDE/>
        <w:autoSpaceDN/>
        <w:spacing w:line="276" w:lineRule="auto"/>
        <w:contextualSpacing/>
        <w:jc w:val="both"/>
        <w:rPr>
          <w:rFonts w:ascii="David" w:eastAsia="Calibri" w:hAnsi="David" w:cs="David"/>
          <w:sz w:val="24"/>
          <w:szCs w:val="24"/>
          <w:rtl/>
        </w:rPr>
      </w:pPr>
      <w:r w:rsidRPr="00735DD2">
        <w:rPr>
          <w:rFonts w:ascii="David" w:eastAsia="Calibri" w:hAnsi="David" w:cs="David"/>
          <w:sz w:val="24"/>
          <w:szCs w:val="24"/>
          <w:rtl/>
        </w:rPr>
        <w:t>המכרז הינו מכרז "מחיר" ללא אמות מידה נוספת. המציע הגיש הצעה בסך של 1,500 ₪ לחודש לתשלום לעירייה להפעלת המזנון.</w:t>
      </w:r>
    </w:p>
    <w:p w14:paraId="4E9BE425" w14:textId="77777777" w:rsidR="00E06307" w:rsidRPr="00735DD2" w:rsidRDefault="00E06307" w:rsidP="00A51AB6">
      <w:pPr>
        <w:tabs>
          <w:tab w:val="left" w:pos="1048"/>
        </w:tabs>
        <w:autoSpaceDE/>
        <w:autoSpaceDN/>
        <w:spacing w:line="276" w:lineRule="auto"/>
        <w:contextualSpacing/>
        <w:jc w:val="both"/>
        <w:rPr>
          <w:rFonts w:ascii="David" w:eastAsia="Calibri" w:hAnsi="David" w:cs="David"/>
          <w:sz w:val="24"/>
          <w:szCs w:val="24"/>
        </w:rPr>
      </w:pPr>
    </w:p>
    <w:p w14:paraId="4D8C3FA6" w14:textId="77777777" w:rsidR="00C87066" w:rsidRDefault="00244924" w:rsidP="002C67D9">
      <w:pPr>
        <w:spacing w:line="300" w:lineRule="auto"/>
        <w:jc w:val="both"/>
        <w:rPr>
          <w:rFonts w:ascii="David" w:hAnsi="David" w:cs="David"/>
          <w:sz w:val="24"/>
          <w:szCs w:val="24"/>
          <w:rtl/>
        </w:rPr>
      </w:pPr>
      <w:r w:rsidRPr="00735DD2">
        <w:rPr>
          <w:rFonts w:ascii="David" w:eastAsia="Calibri" w:hAnsi="David" w:cs="David"/>
          <w:b/>
          <w:bCs/>
          <w:sz w:val="24"/>
          <w:szCs w:val="24"/>
          <w:u w:val="single"/>
          <w:rtl/>
        </w:rPr>
        <w:t>עו"ד עדי לוי סקופ</w:t>
      </w:r>
      <w:r w:rsidR="00F95335" w:rsidRPr="00735DD2">
        <w:rPr>
          <w:rFonts w:ascii="David" w:eastAsia="Calibri" w:hAnsi="David" w:cs="David"/>
          <w:b/>
          <w:bCs/>
          <w:sz w:val="24"/>
          <w:szCs w:val="24"/>
          <w:u w:val="single"/>
          <w:rtl/>
        </w:rPr>
        <w:t xml:space="preserve"> </w:t>
      </w:r>
      <w:r w:rsidR="00C334A8" w:rsidRPr="00735DD2">
        <w:rPr>
          <w:rFonts w:ascii="David" w:hAnsi="David" w:cs="David"/>
          <w:sz w:val="24"/>
          <w:szCs w:val="24"/>
          <w:rtl/>
        </w:rPr>
        <w:t xml:space="preserve">: </w:t>
      </w:r>
      <w:r w:rsidRPr="00735DD2">
        <w:rPr>
          <w:rFonts w:ascii="David" w:hAnsi="David" w:cs="David"/>
          <w:sz w:val="24"/>
          <w:szCs w:val="24"/>
          <w:rtl/>
        </w:rPr>
        <w:t>בעניין תנאי הסף, יש פה שתי חלופות, אח</w:t>
      </w:r>
      <w:r w:rsidR="00591C0E" w:rsidRPr="00735DD2">
        <w:rPr>
          <w:rFonts w:ascii="David" w:hAnsi="David" w:cs="David"/>
          <w:sz w:val="24"/>
          <w:szCs w:val="24"/>
          <w:rtl/>
        </w:rPr>
        <w:t>ת</w:t>
      </w:r>
      <w:r w:rsidRPr="00735DD2">
        <w:rPr>
          <w:rFonts w:ascii="David" w:hAnsi="David" w:cs="David"/>
          <w:sz w:val="24"/>
          <w:szCs w:val="24"/>
          <w:rtl/>
        </w:rPr>
        <w:t xml:space="preserve"> של ניסיון בהפעלת מזנון </w:t>
      </w:r>
      <w:r w:rsidR="00FB11ED" w:rsidRPr="00735DD2">
        <w:rPr>
          <w:rFonts w:ascii="David" w:hAnsi="David" w:cs="David" w:hint="cs"/>
          <w:sz w:val="24"/>
          <w:szCs w:val="24"/>
          <w:rtl/>
        </w:rPr>
        <w:t>והשניי</w:t>
      </w:r>
      <w:r w:rsidR="00FB11ED" w:rsidRPr="00735DD2">
        <w:rPr>
          <w:rFonts w:ascii="David" w:hAnsi="David" w:cs="David" w:hint="eastAsia"/>
          <w:sz w:val="24"/>
          <w:szCs w:val="24"/>
          <w:rtl/>
        </w:rPr>
        <w:t>ה</w:t>
      </w:r>
      <w:r w:rsidRPr="00735DD2">
        <w:rPr>
          <w:rFonts w:ascii="David" w:hAnsi="David" w:cs="David"/>
          <w:sz w:val="24"/>
          <w:szCs w:val="24"/>
          <w:rtl/>
        </w:rPr>
        <w:t xml:space="preserve"> של הפעלת פעילויות ספורט. אני שואלת את עצמי מה הקשר בין הפעלת פעילויות ספורט לבין היכולת להפעיל מזנון.</w:t>
      </w:r>
    </w:p>
    <w:p w14:paraId="1872A5D7" w14:textId="77777777" w:rsidR="00E06307" w:rsidRPr="00735DD2" w:rsidRDefault="00E06307" w:rsidP="002C67D9">
      <w:pPr>
        <w:spacing w:line="300" w:lineRule="auto"/>
        <w:jc w:val="both"/>
        <w:rPr>
          <w:rFonts w:ascii="David" w:hAnsi="David" w:cs="David"/>
          <w:sz w:val="24"/>
          <w:szCs w:val="24"/>
          <w:rtl/>
        </w:rPr>
      </w:pPr>
    </w:p>
    <w:p w14:paraId="0150D71E" w14:textId="77777777" w:rsidR="00A51AB6" w:rsidRPr="00735DD2" w:rsidRDefault="009A616A" w:rsidP="00A51AB6">
      <w:pPr>
        <w:tabs>
          <w:tab w:val="left" w:pos="1048"/>
        </w:tabs>
        <w:autoSpaceDE/>
        <w:autoSpaceDN/>
        <w:contextualSpacing/>
        <w:jc w:val="both"/>
        <w:rPr>
          <w:rFonts w:ascii="David" w:eastAsia="Calibri" w:hAnsi="David" w:cs="David"/>
          <w:sz w:val="24"/>
          <w:szCs w:val="24"/>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 המכרז במקור היה עם התנאי הראשון שהוא רלוונטי למפעילי מזנונים שיש להם ניסיון אפילו של שנה להפעלת מזנונים</w:t>
      </w:r>
      <w:r w:rsidR="00E06307">
        <w:rPr>
          <w:rFonts w:ascii="David" w:hAnsi="David" w:cs="David" w:hint="cs"/>
          <w:sz w:val="24"/>
          <w:szCs w:val="24"/>
          <w:rtl/>
        </w:rPr>
        <w:t>. כפי שנאמר כאן קודם לא הוגשו הצעות,</w:t>
      </w:r>
      <w:r w:rsidRPr="00735DD2">
        <w:rPr>
          <w:rFonts w:ascii="David" w:hAnsi="David" w:cs="David"/>
          <w:sz w:val="24"/>
          <w:szCs w:val="24"/>
          <w:rtl/>
        </w:rPr>
        <w:t xml:space="preserve"> העירייה עשתה עבודת שטח ובכל זאת ניסתה לאתר גוף שכן יסכים להפעיל את המזנון. מועדון הספורט כפר סבא הביע התעניינות ולכן כדי לאפשר גם ל</w:t>
      </w:r>
      <w:r w:rsidR="00591C0E" w:rsidRPr="00735DD2">
        <w:rPr>
          <w:rFonts w:ascii="David" w:hAnsi="David" w:cs="David"/>
          <w:sz w:val="24"/>
          <w:szCs w:val="24"/>
          <w:rtl/>
        </w:rPr>
        <w:t>ו</w:t>
      </w:r>
      <w:r w:rsidR="00E06307">
        <w:rPr>
          <w:rFonts w:ascii="David" w:hAnsi="David" w:cs="David" w:hint="cs"/>
          <w:sz w:val="24"/>
          <w:szCs w:val="24"/>
          <w:rtl/>
        </w:rPr>
        <w:t xml:space="preserve"> הזדמנות להגיש הצעה</w:t>
      </w:r>
      <w:r w:rsidR="00591C0E" w:rsidRPr="00735DD2">
        <w:rPr>
          <w:rFonts w:ascii="David" w:hAnsi="David" w:cs="David"/>
          <w:sz w:val="24"/>
          <w:szCs w:val="24"/>
          <w:rtl/>
        </w:rPr>
        <w:t xml:space="preserve"> הוכנסה חלופה נוספת.</w:t>
      </w:r>
      <w:r w:rsidR="00A51AB6" w:rsidRPr="00735DD2">
        <w:rPr>
          <w:rFonts w:ascii="David" w:eastAsia="Calibri" w:hAnsi="David" w:cs="David"/>
          <w:sz w:val="24"/>
          <w:szCs w:val="24"/>
          <w:rtl/>
        </w:rPr>
        <w:t xml:space="preserve"> </w:t>
      </w:r>
    </w:p>
    <w:p w14:paraId="15593B3F" w14:textId="77777777" w:rsidR="009A616A" w:rsidRPr="00735DD2" w:rsidRDefault="009A616A" w:rsidP="009A616A">
      <w:pPr>
        <w:spacing w:line="300" w:lineRule="auto"/>
        <w:jc w:val="both"/>
        <w:rPr>
          <w:rFonts w:ascii="David" w:hAnsi="David" w:cs="David"/>
          <w:sz w:val="24"/>
          <w:szCs w:val="24"/>
          <w:rtl/>
        </w:rPr>
      </w:pPr>
    </w:p>
    <w:p w14:paraId="1B428CD9" w14:textId="77777777" w:rsidR="00C334A8" w:rsidRPr="00735DD2" w:rsidRDefault="00C334A8" w:rsidP="000C7651">
      <w:pPr>
        <w:spacing w:line="300" w:lineRule="auto"/>
        <w:rPr>
          <w:rFonts w:ascii="David" w:hAnsi="David" w:cs="David"/>
          <w:sz w:val="24"/>
          <w:szCs w:val="24"/>
          <w:rtl/>
        </w:rPr>
      </w:pPr>
      <w:r w:rsidRPr="00735DD2">
        <w:rPr>
          <w:rFonts w:ascii="David" w:hAnsi="David" w:cs="David"/>
          <w:sz w:val="24"/>
          <w:szCs w:val="24"/>
          <w:rtl/>
        </w:rPr>
        <w:br/>
      </w:r>
      <w:r w:rsidRPr="00735DD2">
        <w:rPr>
          <w:rFonts w:ascii="David" w:hAnsi="David" w:cs="David"/>
          <w:b/>
          <w:bCs/>
          <w:sz w:val="28"/>
          <w:szCs w:val="28"/>
          <w:rtl/>
        </w:rPr>
        <w:t>מאושר פה אחד</w:t>
      </w:r>
      <w:r w:rsidRPr="00735DD2">
        <w:rPr>
          <w:rFonts w:ascii="David" w:hAnsi="David" w:cs="David"/>
          <w:b/>
          <w:bCs/>
          <w:sz w:val="28"/>
          <w:szCs w:val="28"/>
          <w:rtl/>
        </w:rPr>
        <w:br/>
      </w:r>
    </w:p>
    <w:p w14:paraId="63221F35" w14:textId="77777777" w:rsidR="00C334A8" w:rsidRPr="00735DD2" w:rsidRDefault="00C334A8" w:rsidP="002C67D9">
      <w:pPr>
        <w:autoSpaceDE/>
        <w:autoSpaceDN/>
        <w:spacing w:line="300" w:lineRule="auto"/>
        <w:contextualSpacing/>
        <w:jc w:val="both"/>
        <w:rPr>
          <w:rFonts w:ascii="David" w:eastAsia="Calibri" w:hAnsi="David" w:cs="David"/>
          <w:sz w:val="24"/>
          <w:szCs w:val="24"/>
          <w:rtl/>
        </w:rPr>
      </w:pPr>
    </w:p>
    <w:p w14:paraId="2F14298E" w14:textId="2068423F" w:rsidR="00C334A8" w:rsidRPr="00735DD2" w:rsidRDefault="00875062"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6EA4AF38" wp14:editId="1775E1E8">
                <wp:extent cx="5524500" cy="1066800"/>
                <wp:effectExtent l="14605" t="14605" r="13970" b="13970"/>
                <wp:docPr id="117710616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66800"/>
                        </a:xfrm>
                        <a:prstGeom prst="rect">
                          <a:avLst/>
                        </a:prstGeom>
                        <a:solidFill>
                          <a:srgbClr val="D9D9D9"/>
                        </a:solidFill>
                        <a:ln w="19050">
                          <a:solidFill>
                            <a:srgbClr val="000000"/>
                          </a:solidFill>
                          <a:miter lim="800000"/>
                          <a:headEnd/>
                          <a:tailEnd/>
                        </a:ln>
                      </wps:spPr>
                      <wps:txbx>
                        <w:txbxContent>
                          <w:p w14:paraId="06AD3F83"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F6A44F4" w14:textId="77777777" w:rsidR="00C334A8" w:rsidRPr="00C41A48" w:rsidRDefault="00E06307" w:rsidP="006E500B">
                            <w:pPr>
                              <w:spacing w:line="360" w:lineRule="auto"/>
                              <w:ind w:left="19"/>
                              <w:rPr>
                                <w:rFonts w:ascii="David" w:hAnsi="David" w:cs="David"/>
                                <w:sz w:val="24"/>
                                <w:szCs w:val="24"/>
                                <w:rtl/>
                              </w:rPr>
                            </w:pPr>
                            <w:r>
                              <w:rPr>
                                <w:rFonts w:ascii="David" w:hAnsi="David" w:cs="David" w:hint="cs"/>
                                <w:sz w:val="24"/>
                                <w:szCs w:val="24"/>
                                <w:rtl/>
                              </w:rPr>
                              <w:t>להמליץ על הצעת</w:t>
                            </w:r>
                            <w:r w:rsidR="00F95335">
                              <w:rPr>
                                <w:rFonts w:ascii="David" w:hAnsi="David" w:cs="David" w:hint="cs"/>
                                <w:sz w:val="24"/>
                                <w:szCs w:val="24"/>
                                <w:rtl/>
                              </w:rPr>
                              <w:t xml:space="preserve"> </w:t>
                            </w:r>
                            <w:r w:rsidR="00A51AB6">
                              <w:rPr>
                                <w:rFonts w:ascii="David" w:hAnsi="David" w:cs="David" w:hint="cs"/>
                                <w:b/>
                                <w:bCs/>
                                <w:sz w:val="24"/>
                                <w:szCs w:val="24"/>
                                <w:rtl/>
                              </w:rPr>
                              <w:t xml:space="preserve">הפועל </w:t>
                            </w:r>
                            <w:r>
                              <w:rPr>
                                <w:rFonts w:ascii="David" w:hAnsi="David" w:cs="David" w:hint="cs"/>
                                <w:b/>
                                <w:bCs/>
                                <w:sz w:val="24"/>
                                <w:szCs w:val="24"/>
                                <w:rtl/>
                              </w:rPr>
                              <w:t xml:space="preserve">מועדון הכדורסל </w:t>
                            </w:r>
                            <w:r w:rsidR="00A51AB6">
                              <w:rPr>
                                <w:rFonts w:ascii="David" w:hAnsi="David" w:cs="David" w:hint="cs"/>
                                <w:b/>
                                <w:bCs/>
                                <w:sz w:val="24"/>
                                <w:szCs w:val="24"/>
                                <w:rtl/>
                              </w:rPr>
                              <w:t xml:space="preserve">כפר סבא </w:t>
                            </w:r>
                            <w:r w:rsidR="00F95335">
                              <w:rPr>
                                <w:rFonts w:ascii="David" w:hAnsi="David" w:cs="David" w:hint="cs"/>
                                <w:sz w:val="24"/>
                                <w:szCs w:val="24"/>
                                <w:rtl/>
                              </w:rPr>
                              <w:t xml:space="preserve"> כזוכה במכרז</w:t>
                            </w:r>
                            <w:r w:rsidR="006E500B" w:rsidRPr="00C41A48">
                              <w:rPr>
                                <w:rFonts w:ascii="David" w:hAnsi="David" w:cs="David" w:hint="cs"/>
                                <w:sz w:val="24"/>
                                <w:szCs w:val="24"/>
                                <w:rtl/>
                              </w:rPr>
                              <w:t xml:space="preserve"> על אף היותה הצעה יחידה זאת </w:t>
                            </w:r>
                            <w:r w:rsidR="006E500B">
                              <w:rPr>
                                <w:rFonts w:ascii="David" w:hAnsi="David" w:cs="David" w:hint="cs"/>
                                <w:sz w:val="24"/>
                                <w:szCs w:val="24"/>
                                <w:rtl/>
                              </w:rPr>
                              <w:t>לאחר שהצעת המחיר נמצאה סבירה ו</w:t>
                            </w:r>
                            <w:r w:rsidR="006E500B" w:rsidRPr="00C41A48">
                              <w:rPr>
                                <w:rFonts w:ascii="David" w:hAnsi="David" w:cs="David" w:hint="cs"/>
                                <w:sz w:val="24"/>
                                <w:szCs w:val="24"/>
                                <w:rtl/>
                              </w:rPr>
                              <w:t>בהתאם לפסיקה שצוטטה במסמך הסיכום ובהיעדר ראיות לתיאום או קנוניה כלשהי</w:t>
                            </w:r>
                            <w:r>
                              <w:rPr>
                                <w:rFonts w:ascii="David" w:hAnsi="David" w:cs="David" w:hint="cs"/>
                                <w:sz w:val="24"/>
                                <w:szCs w:val="24"/>
                                <w:rtl/>
                              </w:rPr>
                              <w:t>.</w:t>
                            </w:r>
                          </w:p>
                        </w:txbxContent>
                      </wps:txbx>
                      <wps:bodyPr rot="0" vert="horz" wrap="square" lIns="91440" tIns="45720" rIns="91440" bIns="45720" anchor="t" anchorCtr="0" upright="1">
                        <a:noAutofit/>
                      </wps:bodyPr>
                    </wps:wsp>
                  </a:graphicData>
                </a:graphic>
              </wp:inline>
            </w:drawing>
          </mc:Choice>
          <mc:Fallback>
            <w:pict>
              <v:shape w14:anchorId="6EA4AF38" id="_x0000_s1027" type="#_x0000_t202" style="width:4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" fillcolor="#d9d9d9" strokeweight="1.5pt">
                <v:textbox>
                  <w:txbxContent>
                    <w:p w14:paraId="06AD3F83"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F6A44F4" w14:textId="77777777" w:rsidR="00C334A8" w:rsidRPr="00C41A48" w:rsidRDefault="00E06307" w:rsidP="006E500B">
                      <w:pPr>
                        <w:spacing w:line="360" w:lineRule="auto"/>
                        <w:ind w:left="19"/>
                        <w:rPr>
                          <w:rFonts w:ascii="David" w:hAnsi="David" w:cs="David"/>
                          <w:sz w:val="24"/>
                          <w:szCs w:val="24"/>
                          <w:rtl/>
                        </w:rPr>
                      </w:pPr>
                      <w:r>
                        <w:rPr>
                          <w:rFonts w:ascii="David" w:hAnsi="David" w:cs="David" w:hint="cs"/>
                          <w:sz w:val="24"/>
                          <w:szCs w:val="24"/>
                          <w:rtl/>
                        </w:rPr>
                        <w:t>להמליץ על הצעת</w:t>
                      </w:r>
                      <w:r w:rsidR="00F95335">
                        <w:rPr>
                          <w:rFonts w:ascii="David" w:hAnsi="David" w:cs="David" w:hint="cs"/>
                          <w:sz w:val="24"/>
                          <w:szCs w:val="24"/>
                          <w:rtl/>
                        </w:rPr>
                        <w:t xml:space="preserve"> </w:t>
                      </w:r>
                      <w:r w:rsidR="00A51AB6">
                        <w:rPr>
                          <w:rFonts w:ascii="David" w:hAnsi="David" w:cs="David" w:hint="cs"/>
                          <w:b/>
                          <w:bCs/>
                          <w:sz w:val="24"/>
                          <w:szCs w:val="24"/>
                          <w:rtl/>
                        </w:rPr>
                        <w:t xml:space="preserve">הפועל </w:t>
                      </w:r>
                      <w:r>
                        <w:rPr>
                          <w:rFonts w:ascii="David" w:hAnsi="David" w:cs="David" w:hint="cs"/>
                          <w:b/>
                          <w:bCs/>
                          <w:sz w:val="24"/>
                          <w:szCs w:val="24"/>
                          <w:rtl/>
                        </w:rPr>
                        <w:t xml:space="preserve">מועדון הכדורסל </w:t>
                      </w:r>
                      <w:r w:rsidR="00A51AB6">
                        <w:rPr>
                          <w:rFonts w:ascii="David" w:hAnsi="David" w:cs="David" w:hint="cs"/>
                          <w:b/>
                          <w:bCs/>
                          <w:sz w:val="24"/>
                          <w:szCs w:val="24"/>
                          <w:rtl/>
                        </w:rPr>
                        <w:t xml:space="preserve">כפר סבא </w:t>
                      </w:r>
                      <w:r w:rsidR="00F95335">
                        <w:rPr>
                          <w:rFonts w:ascii="David" w:hAnsi="David" w:cs="David" w:hint="cs"/>
                          <w:sz w:val="24"/>
                          <w:szCs w:val="24"/>
                          <w:rtl/>
                        </w:rPr>
                        <w:t xml:space="preserve"> כזוכה במכרז</w:t>
                      </w:r>
                      <w:r w:rsidR="006E500B" w:rsidRPr="00C41A48">
                        <w:rPr>
                          <w:rFonts w:ascii="David" w:hAnsi="David" w:cs="David" w:hint="cs"/>
                          <w:sz w:val="24"/>
                          <w:szCs w:val="24"/>
                          <w:rtl/>
                        </w:rPr>
                        <w:t xml:space="preserve"> על אף היותה הצעה יחידה זאת </w:t>
                      </w:r>
                      <w:r w:rsidR="006E500B">
                        <w:rPr>
                          <w:rFonts w:ascii="David" w:hAnsi="David" w:cs="David" w:hint="cs"/>
                          <w:sz w:val="24"/>
                          <w:szCs w:val="24"/>
                          <w:rtl/>
                        </w:rPr>
                        <w:t>לאחר שהצעת המחיר נמצאה סבירה ו</w:t>
                      </w:r>
                      <w:r w:rsidR="006E500B" w:rsidRPr="00C41A48">
                        <w:rPr>
                          <w:rFonts w:ascii="David" w:hAnsi="David" w:cs="David" w:hint="cs"/>
                          <w:sz w:val="24"/>
                          <w:szCs w:val="24"/>
                          <w:rtl/>
                        </w:rPr>
                        <w:t>בהתאם לפסיקה שצוטטה במסמך הסיכום ובהיעדר ראיות לתיאום או קנוניה כלשהי</w:t>
                      </w:r>
                      <w:r>
                        <w:rPr>
                          <w:rFonts w:ascii="David" w:hAnsi="David" w:cs="David" w:hint="cs"/>
                          <w:sz w:val="24"/>
                          <w:szCs w:val="24"/>
                          <w:rtl/>
                        </w:rPr>
                        <w:t>.</w:t>
                      </w:r>
                    </w:p>
                  </w:txbxContent>
                </v:textbox>
                <w10:wrap anchorx="page"/>
                <w10:anchorlock/>
              </v:shape>
            </w:pict>
          </mc:Fallback>
        </mc:AlternateContent>
      </w:r>
    </w:p>
    <w:p w14:paraId="338B00F5" w14:textId="77777777" w:rsidR="00C334A8" w:rsidRPr="00735DD2" w:rsidRDefault="00C334A8" w:rsidP="002C67D9">
      <w:pPr>
        <w:spacing w:line="300" w:lineRule="auto"/>
        <w:rPr>
          <w:rFonts w:ascii="David" w:hAnsi="David" w:cs="David"/>
          <w:rtl/>
        </w:rPr>
      </w:pPr>
    </w:p>
    <w:p w14:paraId="76B07EB5" w14:textId="77777777" w:rsidR="00C334A8" w:rsidRPr="00735DD2" w:rsidRDefault="00C334A8" w:rsidP="002C67D9">
      <w:pPr>
        <w:spacing w:line="300" w:lineRule="auto"/>
        <w:rPr>
          <w:rFonts w:ascii="David" w:hAnsi="David" w:cs="David"/>
          <w:b/>
          <w:bCs/>
          <w:sz w:val="28"/>
          <w:szCs w:val="28"/>
          <w:rtl/>
        </w:rPr>
      </w:pPr>
      <w:r w:rsidRPr="00735DD2">
        <w:rPr>
          <w:rFonts w:ascii="David" w:hAnsi="David" w:cs="David"/>
          <w:sz w:val="28"/>
          <w:szCs w:val="28"/>
          <w:rtl/>
        </w:rPr>
        <w:t xml:space="preserve">         אביטל חדאד</w:t>
      </w:r>
      <w:r w:rsidRPr="00735DD2">
        <w:rPr>
          <w:rFonts w:ascii="David" w:hAnsi="David" w:cs="David"/>
          <w:b/>
          <w:bCs/>
          <w:sz w:val="28"/>
          <w:szCs w:val="28"/>
          <w:rtl/>
        </w:rPr>
        <w:t xml:space="preserve">                                                               </w:t>
      </w:r>
      <w:r w:rsidR="00A51AB6" w:rsidRPr="00735DD2">
        <w:rPr>
          <w:rFonts w:ascii="David" w:hAnsi="David" w:cs="David"/>
          <w:sz w:val="28"/>
          <w:szCs w:val="28"/>
          <w:rtl/>
        </w:rPr>
        <w:t>אורית מסמי</w:t>
      </w:r>
      <w:r w:rsidRPr="00735DD2">
        <w:rPr>
          <w:rFonts w:ascii="David" w:hAnsi="David" w:cs="David"/>
          <w:b/>
          <w:bCs/>
          <w:sz w:val="28"/>
          <w:szCs w:val="28"/>
          <w:rtl/>
        </w:rPr>
        <w:t xml:space="preserve">  </w:t>
      </w:r>
      <w:r w:rsidRPr="00735DD2">
        <w:rPr>
          <w:rFonts w:ascii="David" w:hAnsi="David" w:cs="David"/>
          <w:b/>
          <w:bCs/>
          <w:sz w:val="28"/>
          <w:szCs w:val="28"/>
          <w:rtl/>
        </w:rPr>
        <w:br/>
        <w:t xml:space="preserve">         </w:t>
      </w:r>
      <w:r w:rsidRPr="00735DD2">
        <w:rPr>
          <w:rFonts w:ascii="David" w:hAnsi="David" w:cs="David"/>
          <w:b/>
          <w:bCs/>
          <w:sz w:val="28"/>
          <w:szCs w:val="28"/>
          <w:u w:val="single"/>
          <w:rtl/>
        </w:rPr>
        <w:t>מזכירת הוועדה</w:t>
      </w:r>
      <w:r w:rsidRPr="00735DD2">
        <w:rPr>
          <w:rFonts w:ascii="David" w:hAnsi="David" w:cs="David"/>
          <w:b/>
          <w:bCs/>
          <w:sz w:val="28"/>
          <w:szCs w:val="28"/>
          <w:rtl/>
        </w:rPr>
        <w:t xml:space="preserve">                                                 </w:t>
      </w:r>
      <w:r w:rsidRPr="00735DD2">
        <w:rPr>
          <w:rFonts w:ascii="David" w:hAnsi="David" w:cs="David"/>
          <w:b/>
          <w:bCs/>
          <w:sz w:val="28"/>
          <w:szCs w:val="28"/>
          <w:u w:val="single"/>
          <w:rtl/>
        </w:rPr>
        <w:t>יו"ר וועדת המכרזים</w:t>
      </w:r>
    </w:p>
    <w:p w14:paraId="6BF9DF6F" w14:textId="77777777" w:rsidR="00C334A8" w:rsidRPr="00735DD2" w:rsidRDefault="00C334A8"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6BFDA4ED" w14:textId="77777777" w:rsidR="00C334A8" w:rsidRPr="00735DD2" w:rsidRDefault="00C334A8"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7CACFED2" w14:textId="77777777" w:rsidR="00A51AB6" w:rsidRPr="00735DD2" w:rsidRDefault="006C5B5E" w:rsidP="00C41A48">
      <w:pPr>
        <w:widowControl w:val="0"/>
        <w:tabs>
          <w:tab w:val="left" w:pos="2835"/>
        </w:tabs>
        <w:spacing w:line="300" w:lineRule="auto"/>
        <w:rPr>
          <w:rFonts w:ascii="David" w:hAnsi="David" w:cs="David"/>
          <w:spacing w:val="20"/>
          <w:sz w:val="24"/>
          <w:szCs w:val="24"/>
          <w:rtl/>
        </w:rPr>
      </w:pPr>
      <w:r w:rsidRPr="00735DD2">
        <w:rPr>
          <w:rFonts w:ascii="David" w:hAnsi="David" w:cs="David"/>
          <w:b/>
          <w:bCs/>
          <w:sz w:val="28"/>
          <w:szCs w:val="28"/>
          <w:rtl/>
        </w:rPr>
        <w:t xml:space="preserve">                                                               </w:t>
      </w:r>
      <w:r w:rsidR="00C334A8" w:rsidRPr="00735DD2">
        <w:rPr>
          <w:rFonts w:ascii="David" w:hAnsi="David" w:cs="David"/>
          <w:b/>
          <w:bCs/>
          <w:sz w:val="28"/>
          <w:szCs w:val="28"/>
          <w:rtl/>
        </w:rPr>
        <w:t>רפי סער</w:t>
      </w:r>
      <w:r w:rsidR="00A51AB6" w:rsidRPr="00735DD2">
        <w:rPr>
          <w:rFonts w:ascii="David" w:hAnsi="David" w:cs="David"/>
          <w:spacing w:val="20"/>
          <w:sz w:val="24"/>
          <w:szCs w:val="24"/>
          <w:rtl/>
        </w:rPr>
        <w:br/>
      </w:r>
    </w:p>
    <w:p w14:paraId="13B8BFB1" w14:textId="77777777" w:rsidR="00A51AB6" w:rsidRPr="00735DD2" w:rsidRDefault="00E446E1" w:rsidP="00A51AB6">
      <w:pPr>
        <w:autoSpaceDE/>
        <w:autoSpaceDN/>
        <w:ind w:right="426"/>
        <w:contextualSpacing/>
        <w:rPr>
          <w:rFonts w:ascii="David" w:hAnsi="David" w:cs="David"/>
          <w:sz w:val="26"/>
          <w:szCs w:val="26"/>
        </w:rPr>
      </w:pPr>
      <w:r w:rsidRPr="00735DD2">
        <w:rPr>
          <w:rFonts w:ascii="David" w:hAnsi="David" w:cs="David"/>
          <w:b/>
          <w:bCs/>
          <w:sz w:val="26"/>
          <w:szCs w:val="26"/>
          <w:u w:val="single"/>
          <w:rtl/>
        </w:rPr>
        <w:br/>
      </w:r>
      <w:r w:rsidR="00A51AB6" w:rsidRPr="00735DD2">
        <w:rPr>
          <w:rFonts w:ascii="David" w:hAnsi="David" w:cs="David"/>
          <w:b/>
          <w:bCs/>
          <w:sz w:val="26"/>
          <w:szCs w:val="26"/>
          <w:u w:val="single"/>
          <w:rtl/>
        </w:rPr>
        <w:t>מכרז פומבי  18/2024</w:t>
      </w:r>
      <w:r w:rsidR="00A51AB6" w:rsidRPr="00735DD2">
        <w:rPr>
          <w:rFonts w:ascii="David" w:hAnsi="David" w:cs="David"/>
          <w:b/>
          <w:bCs/>
          <w:sz w:val="26"/>
          <w:szCs w:val="26"/>
          <w:rtl/>
        </w:rPr>
        <w:t xml:space="preserve"> </w:t>
      </w:r>
      <w:r w:rsidR="00A51AB6" w:rsidRPr="00735DD2">
        <w:rPr>
          <w:rFonts w:ascii="David" w:hAnsi="David" w:cs="David"/>
          <w:sz w:val="26"/>
          <w:szCs w:val="26"/>
          <w:rtl/>
        </w:rPr>
        <w:t>– שכירות בנכסים עירוניים למטרת הפעלת גנ"י ו/או פעוטונים.</w:t>
      </w:r>
      <w:r w:rsidR="00A51AB6" w:rsidRPr="00735DD2">
        <w:rPr>
          <w:rFonts w:ascii="David" w:hAnsi="David" w:cs="David"/>
          <w:sz w:val="26"/>
          <w:szCs w:val="26"/>
          <w:rtl/>
        </w:rPr>
        <w:br/>
      </w:r>
    </w:p>
    <w:p w14:paraId="319EB774" w14:textId="77777777" w:rsidR="006E500B" w:rsidRPr="00735DD2" w:rsidRDefault="00111711" w:rsidP="006E500B">
      <w:pPr>
        <w:widowControl w:val="0"/>
        <w:tabs>
          <w:tab w:val="left" w:pos="2835"/>
        </w:tabs>
        <w:spacing w:line="300" w:lineRule="auto"/>
        <w:jc w:val="both"/>
        <w:rPr>
          <w:rFonts w:ascii="David" w:hAnsi="David" w:cs="David"/>
          <w:b/>
          <w:bCs/>
          <w:spacing w:val="20"/>
          <w:sz w:val="24"/>
          <w:szCs w:val="24"/>
          <w:rtl/>
        </w:rPr>
      </w:pPr>
      <w:r w:rsidRPr="00735DD2">
        <w:rPr>
          <w:rFonts w:ascii="David" w:hAnsi="David" w:cs="David"/>
          <w:b/>
          <w:bCs/>
          <w:spacing w:val="20"/>
          <w:sz w:val="24"/>
          <w:szCs w:val="24"/>
          <w:rtl/>
        </w:rPr>
        <w:t>מסמכים נלווים: מסמך סיכום מאת עוה"ד דוד רן־יה</w:t>
      </w:r>
      <w:r w:rsidR="006E500B" w:rsidRPr="00735DD2">
        <w:rPr>
          <w:rFonts w:ascii="David" w:hAnsi="David" w:cs="David"/>
          <w:b/>
          <w:bCs/>
          <w:spacing w:val="20"/>
          <w:sz w:val="24"/>
          <w:szCs w:val="24"/>
          <w:rtl/>
        </w:rPr>
        <w:t>.</w:t>
      </w:r>
    </w:p>
    <w:p w14:paraId="30F0A1ED" w14:textId="77777777" w:rsidR="00A51AB6" w:rsidRDefault="009505C4" w:rsidP="00A51AB6">
      <w:pPr>
        <w:widowControl w:val="0"/>
        <w:tabs>
          <w:tab w:val="left" w:pos="2835"/>
        </w:tabs>
        <w:spacing w:line="300" w:lineRule="auto"/>
        <w:jc w:val="both"/>
        <w:rPr>
          <w:rFonts w:ascii="David" w:eastAsia="Calibri" w:hAnsi="David" w:cs="David"/>
          <w:sz w:val="24"/>
          <w:szCs w:val="24"/>
          <w:rtl/>
        </w:rPr>
      </w:pPr>
      <w:r w:rsidRPr="00735DD2">
        <w:rPr>
          <w:rFonts w:ascii="David" w:hAnsi="David" w:cs="David"/>
          <w:b/>
          <w:bCs/>
          <w:spacing w:val="20"/>
          <w:sz w:val="24"/>
          <w:szCs w:val="24"/>
          <w:rtl/>
        </w:rPr>
        <w:br/>
      </w:r>
      <w:r w:rsidR="00A51AB6" w:rsidRPr="00735DD2">
        <w:rPr>
          <w:rFonts w:ascii="David" w:eastAsia="Calibri" w:hAnsi="David" w:cs="David"/>
          <w:b/>
          <w:bCs/>
          <w:sz w:val="24"/>
          <w:szCs w:val="24"/>
          <w:u w:val="single"/>
          <w:rtl/>
        </w:rPr>
        <w:t>עו"ד אילה זיו</w:t>
      </w:r>
      <w:r w:rsidRPr="00735DD2">
        <w:rPr>
          <w:rFonts w:ascii="David" w:eastAsia="Calibri" w:hAnsi="David" w:cs="David"/>
          <w:sz w:val="24"/>
          <w:szCs w:val="24"/>
          <w:rtl/>
        </w:rPr>
        <w:t xml:space="preserve">: </w:t>
      </w:r>
      <w:r w:rsidR="00A51AB6" w:rsidRPr="00735DD2">
        <w:rPr>
          <w:rFonts w:ascii="David" w:eastAsia="Calibri" w:hAnsi="David" w:cs="David"/>
          <w:sz w:val="24"/>
          <w:szCs w:val="24"/>
          <w:rtl/>
        </w:rPr>
        <w:t xml:space="preserve">גם השנה כמו בשנה שעברה דווחנו ע"י אגף החינוך שיש גני ילדים פנויים, בעקבות כך יצאנו למכרז שמטרתו השכרה לגורמים פרטיים. </w:t>
      </w:r>
    </w:p>
    <w:p w14:paraId="1A80D133" w14:textId="77777777" w:rsidR="00E06307" w:rsidRPr="00735DD2" w:rsidRDefault="00E06307" w:rsidP="00A51AB6">
      <w:pPr>
        <w:widowControl w:val="0"/>
        <w:tabs>
          <w:tab w:val="left" w:pos="2835"/>
        </w:tabs>
        <w:spacing w:line="300" w:lineRule="auto"/>
        <w:jc w:val="both"/>
        <w:rPr>
          <w:rFonts w:ascii="David" w:eastAsia="Calibri" w:hAnsi="David" w:cs="David"/>
          <w:sz w:val="24"/>
          <w:szCs w:val="24"/>
          <w:rtl/>
        </w:rPr>
      </w:pPr>
    </w:p>
    <w:p w14:paraId="5AE64BAC" w14:textId="77777777" w:rsidR="00A51AB6" w:rsidRDefault="00A51AB6" w:rsidP="00E06307">
      <w:pPr>
        <w:widowControl w:val="0"/>
        <w:tabs>
          <w:tab w:val="left" w:pos="2835"/>
        </w:tabs>
        <w:spacing w:line="300" w:lineRule="auto"/>
        <w:jc w:val="both"/>
        <w:rPr>
          <w:rFonts w:ascii="David" w:eastAsia="Calibri" w:hAnsi="David" w:cs="David"/>
          <w:sz w:val="24"/>
          <w:szCs w:val="24"/>
          <w:rtl/>
        </w:rPr>
      </w:pPr>
      <w:r w:rsidRPr="00735DD2">
        <w:rPr>
          <w:rFonts w:ascii="David" w:eastAsia="Calibri" w:hAnsi="David" w:cs="David"/>
          <w:sz w:val="24"/>
          <w:szCs w:val="24"/>
          <w:rtl/>
        </w:rPr>
        <w:t xml:space="preserve">למרות שהיו רשימת ממתינים ומתעניינים, אנשים שבמשך השנה התקשרו וביקשו לדעת האם יש גן פנוי להשכרה קיבלנו רק הצעה אחת </w:t>
      </w:r>
      <w:r w:rsidR="00D8520F" w:rsidRPr="00735DD2">
        <w:rPr>
          <w:rFonts w:ascii="David" w:eastAsia="Calibri" w:hAnsi="David" w:cs="David"/>
          <w:sz w:val="24"/>
          <w:szCs w:val="24"/>
          <w:rtl/>
        </w:rPr>
        <w:t xml:space="preserve">עבור גן "חלילית" </w:t>
      </w:r>
      <w:r w:rsidRPr="00735DD2">
        <w:rPr>
          <w:rFonts w:ascii="David" w:eastAsia="Calibri" w:hAnsi="David" w:cs="David"/>
          <w:sz w:val="24"/>
          <w:szCs w:val="24"/>
          <w:rtl/>
        </w:rPr>
        <w:t xml:space="preserve">על ידי ילקוט הרועים. זה העמותה שהולכת בשיטה המסורתית. הם עמדו בכל התנאים, צרפו להצעתם 27 המלצות ונתנו הצעה לגן אחד בלבד מבין השניים. </w:t>
      </w:r>
      <w:r w:rsidR="00D8520F" w:rsidRPr="00735DD2">
        <w:rPr>
          <w:rFonts w:ascii="David" w:eastAsia="Calibri" w:hAnsi="David" w:cs="David"/>
          <w:sz w:val="24"/>
          <w:szCs w:val="24"/>
          <w:rtl/>
        </w:rPr>
        <w:t>עבור הגן</w:t>
      </w:r>
      <w:r w:rsidRPr="00735DD2">
        <w:rPr>
          <w:rFonts w:ascii="David" w:eastAsia="Calibri" w:hAnsi="David" w:cs="David"/>
          <w:sz w:val="24"/>
          <w:szCs w:val="24"/>
          <w:rtl/>
        </w:rPr>
        <w:t xml:space="preserve"> השני</w:t>
      </w:r>
      <w:r w:rsidR="00D8520F" w:rsidRPr="00735DD2">
        <w:rPr>
          <w:rFonts w:ascii="David" w:eastAsia="Calibri" w:hAnsi="David" w:cs="David"/>
          <w:sz w:val="24"/>
          <w:szCs w:val="24"/>
          <w:rtl/>
        </w:rPr>
        <w:t xml:space="preserve"> "גן </w:t>
      </w:r>
      <w:r w:rsidR="00FB11ED" w:rsidRPr="00735DD2">
        <w:rPr>
          <w:rFonts w:ascii="David" w:eastAsia="Calibri" w:hAnsi="David" w:cs="David" w:hint="cs"/>
          <w:sz w:val="24"/>
          <w:szCs w:val="24"/>
          <w:rtl/>
        </w:rPr>
        <w:t>קוקיי</w:t>
      </w:r>
      <w:r w:rsidR="00FB11ED" w:rsidRPr="00735DD2">
        <w:rPr>
          <w:rFonts w:ascii="David" w:eastAsia="Calibri" w:hAnsi="David" w:cs="David" w:hint="eastAsia"/>
          <w:sz w:val="24"/>
          <w:szCs w:val="24"/>
          <w:rtl/>
        </w:rPr>
        <w:t>ה</w:t>
      </w:r>
      <w:r w:rsidR="00D8520F" w:rsidRPr="00735DD2">
        <w:rPr>
          <w:rFonts w:ascii="David" w:eastAsia="Calibri" w:hAnsi="David" w:cs="David"/>
          <w:sz w:val="24"/>
          <w:szCs w:val="24"/>
          <w:rtl/>
        </w:rPr>
        <w:t xml:space="preserve">" </w:t>
      </w:r>
      <w:r w:rsidRPr="00735DD2">
        <w:rPr>
          <w:rFonts w:ascii="David" w:eastAsia="Calibri" w:hAnsi="David" w:cs="David"/>
          <w:sz w:val="24"/>
          <w:szCs w:val="24"/>
          <w:rtl/>
        </w:rPr>
        <w:t xml:space="preserve">לא קיבלנו עליו הצעה. מבחינת </w:t>
      </w:r>
      <w:r w:rsidR="00D8520F" w:rsidRPr="00735DD2">
        <w:rPr>
          <w:rFonts w:ascii="David" w:eastAsia="Calibri" w:hAnsi="David" w:cs="David"/>
          <w:sz w:val="24"/>
          <w:szCs w:val="24"/>
          <w:rtl/>
        </w:rPr>
        <w:t xml:space="preserve">ההצעה </w:t>
      </w:r>
      <w:r w:rsidRPr="00735DD2">
        <w:rPr>
          <w:rFonts w:ascii="David" w:eastAsia="Calibri" w:hAnsi="David" w:cs="David"/>
          <w:sz w:val="24"/>
          <w:szCs w:val="24"/>
          <w:rtl/>
        </w:rPr>
        <w:t xml:space="preserve"> </w:t>
      </w:r>
      <w:r w:rsidR="00D8520F" w:rsidRPr="00735DD2">
        <w:rPr>
          <w:rFonts w:ascii="David" w:eastAsia="Calibri" w:hAnsi="David" w:cs="David"/>
          <w:sz w:val="24"/>
          <w:szCs w:val="24"/>
          <w:rtl/>
        </w:rPr>
        <w:t xml:space="preserve">לא </w:t>
      </w:r>
      <w:r w:rsidR="00FB11ED" w:rsidRPr="00735DD2">
        <w:rPr>
          <w:rFonts w:ascii="David" w:eastAsia="Calibri" w:hAnsi="David" w:cs="David" w:hint="cs"/>
          <w:sz w:val="24"/>
          <w:szCs w:val="24"/>
          <w:rtl/>
        </w:rPr>
        <w:t>היית</w:t>
      </w:r>
      <w:r w:rsidR="00FB11ED" w:rsidRPr="00735DD2">
        <w:rPr>
          <w:rFonts w:ascii="David" w:eastAsia="Calibri" w:hAnsi="David" w:cs="David" w:hint="eastAsia"/>
          <w:sz w:val="24"/>
          <w:szCs w:val="24"/>
          <w:rtl/>
        </w:rPr>
        <w:t>ה</w:t>
      </w:r>
      <w:r w:rsidR="00D8520F" w:rsidRPr="00735DD2">
        <w:rPr>
          <w:rFonts w:ascii="David" w:eastAsia="Calibri" w:hAnsi="David" w:cs="David"/>
          <w:sz w:val="24"/>
          <w:szCs w:val="24"/>
          <w:rtl/>
        </w:rPr>
        <w:t xml:space="preserve"> תחרות כספית, דמי השכירות הם קבועים על פי הערכת שמאי.</w:t>
      </w:r>
    </w:p>
    <w:p w14:paraId="4FF1DD86" w14:textId="77777777" w:rsidR="00E06307" w:rsidRPr="00735DD2" w:rsidRDefault="00E06307" w:rsidP="00DD720C">
      <w:pPr>
        <w:widowControl w:val="0"/>
        <w:tabs>
          <w:tab w:val="left" w:pos="2835"/>
        </w:tabs>
        <w:spacing w:line="300" w:lineRule="auto"/>
        <w:jc w:val="both"/>
        <w:rPr>
          <w:rFonts w:ascii="David" w:eastAsia="Calibri" w:hAnsi="David" w:cs="David"/>
          <w:sz w:val="24"/>
          <w:szCs w:val="24"/>
          <w:rtl/>
        </w:rPr>
      </w:pPr>
    </w:p>
    <w:p w14:paraId="0CCC47EE" w14:textId="77777777" w:rsidR="00E06307" w:rsidRDefault="00111711" w:rsidP="00E06307">
      <w:pPr>
        <w:tabs>
          <w:tab w:val="left" w:pos="1048"/>
        </w:tabs>
        <w:autoSpaceDE/>
        <w:autoSpaceDN/>
        <w:spacing w:line="276" w:lineRule="auto"/>
        <w:contextualSpacing/>
        <w:jc w:val="both"/>
        <w:rPr>
          <w:rFonts w:ascii="David" w:eastAsia="Calibri" w:hAnsi="David" w:cs="David"/>
          <w:sz w:val="24"/>
          <w:szCs w:val="24"/>
          <w:rtl/>
        </w:rPr>
      </w:pPr>
      <w:bookmarkStart w:id="6" w:name="_Hlk174886768"/>
      <w:r w:rsidRPr="00735DD2">
        <w:rPr>
          <w:rFonts w:ascii="David" w:eastAsia="Calibri" w:hAnsi="David" w:cs="David"/>
          <w:b/>
          <w:bCs/>
          <w:sz w:val="24"/>
          <w:szCs w:val="24"/>
          <w:u w:val="single"/>
          <w:rtl/>
        </w:rPr>
        <w:t>עו"ד דוד רן־יה</w:t>
      </w:r>
      <w:bookmarkEnd w:id="6"/>
      <w:r w:rsidRPr="00735DD2">
        <w:rPr>
          <w:rFonts w:ascii="David" w:hAnsi="David" w:cs="David"/>
          <w:b/>
          <w:bCs/>
          <w:sz w:val="24"/>
          <w:szCs w:val="24"/>
          <w:u w:val="single"/>
          <w:rtl/>
        </w:rPr>
        <w:t>:</w:t>
      </w:r>
      <w:r w:rsidRPr="00735DD2">
        <w:rPr>
          <w:rFonts w:ascii="David" w:hAnsi="David" w:cs="David"/>
          <w:sz w:val="24"/>
          <w:szCs w:val="24"/>
          <w:rtl/>
        </w:rPr>
        <w:t xml:space="preserve"> </w:t>
      </w:r>
      <w:r w:rsidR="00D8520F" w:rsidRPr="00735DD2">
        <w:rPr>
          <w:rFonts w:ascii="David" w:hAnsi="David" w:cs="David"/>
          <w:sz w:val="24"/>
          <w:szCs w:val="24"/>
          <w:rtl/>
        </w:rPr>
        <w:t xml:space="preserve">במכרז נקבעו תנאי סף של ניסיון בהפעלת גן ילדים או מעון יום לפעוטות או צהרון, הגשת ערבות בנקאית, וכיו'. עוד נקבע כי תקופת השכירות הינה תקופה קצובה לשנה, החל מיום </w:t>
      </w:r>
      <w:r w:rsidR="00D8520F" w:rsidRPr="00735DD2">
        <w:rPr>
          <w:rFonts w:ascii="David" w:hAnsi="David" w:cs="David"/>
          <w:b/>
          <w:bCs/>
          <w:sz w:val="24"/>
          <w:szCs w:val="24"/>
          <w:u w:val="single"/>
          <w:rtl/>
        </w:rPr>
        <w:t xml:space="preserve">1.9.2024 </w:t>
      </w:r>
      <w:r w:rsidR="00D8520F" w:rsidRPr="00735DD2">
        <w:rPr>
          <w:rFonts w:ascii="David" w:hAnsi="David" w:cs="David"/>
          <w:sz w:val="24"/>
          <w:szCs w:val="24"/>
          <w:rtl/>
        </w:rPr>
        <w:t xml:space="preserve">ועד ליום </w:t>
      </w:r>
      <w:r w:rsidR="00D8520F" w:rsidRPr="00735DD2">
        <w:rPr>
          <w:rFonts w:ascii="David" w:hAnsi="David" w:cs="David"/>
          <w:b/>
          <w:bCs/>
          <w:sz w:val="24"/>
          <w:szCs w:val="24"/>
          <w:u w:val="single"/>
          <w:rtl/>
        </w:rPr>
        <w:t>30.8.2025</w:t>
      </w:r>
      <w:r w:rsidR="00D8520F" w:rsidRPr="00735DD2">
        <w:rPr>
          <w:rFonts w:ascii="David" w:hAnsi="David" w:cs="David"/>
          <w:sz w:val="24"/>
          <w:szCs w:val="24"/>
          <w:rtl/>
        </w:rPr>
        <w:t>.  העירייה תוכל להאריך את תקופת ההתקשרות בשתי תקופות נוספות של 12 חודשים כל אחד עד לתקופת התקשרות כוללת של 36 חודשים. כמו שעו"ד אילה זיו אמרה התחרות</w:t>
      </w:r>
      <w:r w:rsidR="00E446E1" w:rsidRPr="00735DD2">
        <w:rPr>
          <w:rFonts w:ascii="David" w:hAnsi="David" w:cs="David"/>
          <w:sz w:val="24"/>
          <w:szCs w:val="24"/>
          <w:rtl/>
        </w:rPr>
        <w:t xml:space="preserve"> </w:t>
      </w:r>
      <w:r w:rsidR="00FB11ED" w:rsidRPr="00735DD2">
        <w:rPr>
          <w:rFonts w:ascii="David" w:hAnsi="David" w:cs="David" w:hint="cs"/>
          <w:sz w:val="24"/>
          <w:szCs w:val="24"/>
          <w:rtl/>
        </w:rPr>
        <w:t>היית</w:t>
      </w:r>
      <w:r w:rsidR="00FB11ED" w:rsidRPr="00735DD2">
        <w:rPr>
          <w:rFonts w:ascii="David" w:hAnsi="David" w:cs="David" w:hint="eastAsia"/>
          <w:sz w:val="24"/>
          <w:szCs w:val="24"/>
          <w:rtl/>
        </w:rPr>
        <w:t>ה</w:t>
      </w:r>
      <w:r w:rsidR="00E446E1" w:rsidRPr="00735DD2">
        <w:rPr>
          <w:rFonts w:ascii="David" w:hAnsi="David" w:cs="David"/>
          <w:sz w:val="24"/>
          <w:szCs w:val="24"/>
          <w:rtl/>
        </w:rPr>
        <w:t xml:space="preserve"> על איכות המחיר לשכירות הוא קבוע ונקבע ע"י שמאי</w:t>
      </w:r>
      <w:r w:rsidR="00D8520F" w:rsidRPr="00735DD2">
        <w:rPr>
          <w:rFonts w:ascii="David" w:hAnsi="David" w:cs="David"/>
          <w:sz w:val="24"/>
          <w:szCs w:val="24"/>
          <w:rtl/>
        </w:rPr>
        <w:t xml:space="preserve">. </w:t>
      </w:r>
    </w:p>
    <w:p w14:paraId="13F03EAB" w14:textId="77777777" w:rsidR="00E06307" w:rsidRDefault="00E06307" w:rsidP="00E06307">
      <w:pPr>
        <w:tabs>
          <w:tab w:val="left" w:pos="1048"/>
        </w:tabs>
        <w:autoSpaceDE/>
        <w:autoSpaceDN/>
        <w:spacing w:line="276" w:lineRule="auto"/>
        <w:contextualSpacing/>
        <w:jc w:val="both"/>
        <w:rPr>
          <w:rFonts w:ascii="David" w:eastAsia="Calibri" w:hAnsi="David" w:cs="David"/>
          <w:sz w:val="24"/>
          <w:szCs w:val="24"/>
          <w:rtl/>
        </w:rPr>
      </w:pPr>
    </w:p>
    <w:p w14:paraId="02A0EB5C" w14:textId="77777777" w:rsidR="00E06307" w:rsidRDefault="00D8520F" w:rsidP="00E06307">
      <w:pPr>
        <w:tabs>
          <w:tab w:val="left" w:pos="1048"/>
        </w:tabs>
        <w:autoSpaceDE/>
        <w:autoSpaceDN/>
        <w:spacing w:line="276" w:lineRule="auto"/>
        <w:contextualSpacing/>
        <w:jc w:val="both"/>
        <w:rPr>
          <w:rFonts w:ascii="David" w:eastAsia="Calibri" w:hAnsi="David" w:cs="David"/>
          <w:sz w:val="24"/>
          <w:szCs w:val="24"/>
          <w:rtl/>
        </w:rPr>
      </w:pPr>
      <w:r w:rsidRPr="00735DD2">
        <w:rPr>
          <w:rFonts w:ascii="David" w:eastAsia="Calibri" w:hAnsi="David" w:cs="David"/>
          <w:sz w:val="24"/>
          <w:szCs w:val="24"/>
          <w:rtl/>
        </w:rPr>
        <w:t>במועד האחרון להגשת הצעות נמצא כי הוגשה הצעה יחידה</w:t>
      </w:r>
      <w:r w:rsidR="00E446E1" w:rsidRPr="00735DD2">
        <w:rPr>
          <w:rFonts w:ascii="David" w:hAnsi="David" w:cs="David"/>
          <w:sz w:val="24"/>
          <w:szCs w:val="24"/>
          <w:rtl/>
        </w:rPr>
        <w:t xml:space="preserve"> ע"י ילקוט הרועים עבור גן חלילית בלבד. נמצא כי המציע עומד בתנאי הסף של המכרז ובוצעה גם בדיקת איכות. </w:t>
      </w:r>
      <w:bookmarkStart w:id="7" w:name="_Hlk174886926"/>
      <w:r w:rsidR="00E446E1" w:rsidRPr="00735DD2">
        <w:rPr>
          <w:rFonts w:ascii="David" w:hAnsi="David" w:cs="David"/>
          <w:sz w:val="24"/>
          <w:szCs w:val="24"/>
          <w:rtl/>
        </w:rPr>
        <w:t xml:space="preserve">בשל כך </w:t>
      </w:r>
      <w:r w:rsidR="00E446E1" w:rsidRPr="00735DD2">
        <w:rPr>
          <w:rFonts w:ascii="David" w:eastAsia="Calibri" w:hAnsi="David" w:cs="David"/>
          <w:sz w:val="24"/>
          <w:szCs w:val="24"/>
          <w:rtl/>
        </w:rPr>
        <w:t xml:space="preserve">מומלץ לקבוע ולהמליץ על ילקוט הרועים (ע"ר) כעל ההצעה הזוכה במכרז ביחס לנכס אותו ביקש </w:t>
      </w:r>
      <w:r w:rsidR="00E446E1" w:rsidRPr="00735DD2">
        <w:rPr>
          <w:rFonts w:ascii="David" w:eastAsia="Calibri" w:hAnsi="David" w:cs="David"/>
          <w:b/>
          <w:bCs/>
          <w:sz w:val="24"/>
          <w:szCs w:val="24"/>
          <w:rtl/>
        </w:rPr>
        <w:t>"גן חלילית"</w:t>
      </w:r>
      <w:r w:rsidR="00E446E1" w:rsidRPr="00735DD2">
        <w:rPr>
          <w:rFonts w:ascii="David" w:eastAsia="Calibri" w:hAnsi="David" w:cs="David"/>
          <w:sz w:val="24"/>
          <w:szCs w:val="24"/>
          <w:rtl/>
        </w:rPr>
        <w:t xml:space="preserve"> – רח' יאיר רוזנבלום 24. </w:t>
      </w:r>
    </w:p>
    <w:p w14:paraId="7271D59A" w14:textId="77777777" w:rsidR="00E446E1" w:rsidRDefault="00E446E1" w:rsidP="00E06307">
      <w:pPr>
        <w:tabs>
          <w:tab w:val="left" w:pos="1048"/>
        </w:tabs>
        <w:autoSpaceDE/>
        <w:autoSpaceDN/>
        <w:spacing w:line="276" w:lineRule="auto"/>
        <w:contextualSpacing/>
        <w:jc w:val="both"/>
        <w:rPr>
          <w:rFonts w:ascii="David" w:eastAsia="Calibri" w:hAnsi="David" w:cs="David"/>
          <w:sz w:val="24"/>
          <w:szCs w:val="24"/>
          <w:rtl/>
        </w:rPr>
      </w:pPr>
      <w:r w:rsidRPr="00735DD2">
        <w:rPr>
          <w:rFonts w:ascii="David" w:eastAsia="Calibri" w:hAnsi="David" w:cs="David"/>
          <w:sz w:val="24"/>
          <w:szCs w:val="24"/>
          <w:rtl/>
        </w:rPr>
        <w:br/>
      </w:r>
      <w:bookmarkEnd w:id="7"/>
      <w:r w:rsidRPr="00735DD2">
        <w:rPr>
          <w:rFonts w:ascii="David" w:eastAsia="Calibri" w:hAnsi="David" w:cs="David"/>
          <w:b/>
          <w:bCs/>
          <w:sz w:val="24"/>
          <w:szCs w:val="24"/>
          <w:u w:val="single"/>
          <w:rtl/>
        </w:rPr>
        <w:t>עו"ד עדי לוי סקופ</w:t>
      </w:r>
      <w:r w:rsidRPr="00735DD2">
        <w:rPr>
          <w:rFonts w:ascii="David" w:eastAsia="Calibri" w:hAnsi="David" w:cs="David"/>
          <w:sz w:val="24"/>
          <w:szCs w:val="24"/>
          <w:rtl/>
        </w:rPr>
        <w:t>: מדוע לא הוגשו עוד הצעות אם היו פניות?</w:t>
      </w:r>
      <w:r w:rsidRPr="00735DD2">
        <w:rPr>
          <w:rFonts w:ascii="David" w:eastAsia="Calibri" w:hAnsi="David" w:cs="David"/>
          <w:sz w:val="24"/>
          <w:szCs w:val="24"/>
          <w:rtl/>
        </w:rPr>
        <w:br/>
      </w:r>
      <w:r w:rsidRPr="00735DD2">
        <w:rPr>
          <w:rFonts w:ascii="David" w:eastAsia="Calibri" w:hAnsi="David" w:cs="David"/>
          <w:b/>
          <w:bCs/>
          <w:sz w:val="24"/>
          <w:szCs w:val="24"/>
          <w:u w:val="single"/>
          <w:rtl/>
        </w:rPr>
        <w:t>צבי אפרת</w:t>
      </w:r>
      <w:r w:rsidRPr="00735DD2">
        <w:rPr>
          <w:rFonts w:ascii="David" w:eastAsia="Calibri" w:hAnsi="David" w:cs="David"/>
          <w:sz w:val="24"/>
          <w:szCs w:val="24"/>
          <w:rtl/>
        </w:rPr>
        <w:t>: יכול להיות שההליך המכרזי קצת הפחיד את הפונים.</w:t>
      </w:r>
    </w:p>
    <w:p w14:paraId="141C6318" w14:textId="77777777" w:rsidR="00E06307" w:rsidRPr="00735DD2" w:rsidRDefault="00E06307" w:rsidP="00DD720C">
      <w:pPr>
        <w:tabs>
          <w:tab w:val="left" w:pos="1048"/>
        </w:tabs>
        <w:autoSpaceDE/>
        <w:autoSpaceDN/>
        <w:spacing w:line="276" w:lineRule="auto"/>
        <w:contextualSpacing/>
        <w:jc w:val="both"/>
        <w:rPr>
          <w:rFonts w:ascii="David" w:eastAsia="Calibri" w:hAnsi="David" w:cs="David"/>
          <w:sz w:val="24"/>
          <w:szCs w:val="24"/>
          <w:rtl/>
        </w:rPr>
      </w:pPr>
    </w:p>
    <w:p w14:paraId="20125AB9" w14:textId="77777777" w:rsidR="00D8520F" w:rsidRDefault="00E446E1" w:rsidP="00220E10">
      <w:pPr>
        <w:widowControl w:val="0"/>
        <w:tabs>
          <w:tab w:val="left" w:pos="2835"/>
        </w:tabs>
        <w:spacing w:line="300" w:lineRule="auto"/>
        <w:jc w:val="both"/>
        <w:rPr>
          <w:rFonts w:ascii="David" w:hAnsi="David" w:cs="David"/>
          <w:sz w:val="24"/>
          <w:szCs w:val="24"/>
          <w:rtl/>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 ההליך המכרזי הוא בעייתי</w:t>
      </w:r>
      <w:r w:rsidR="00E06307">
        <w:rPr>
          <w:rFonts w:ascii="David" w:hAnsi="David" w:cs="David" w:hint="cs"/>
          <w:sz w:val="24"/>
          <w:szCs w:val="24"/>
          <w:rtl/>
        </w:rPr>
        <w:t xml:space="preserve"> ברמת התזמון שלו.</w:t>
      </w:r>
      <w:r w:rsidRPr="00735DD2">
        <w:rPr>
          <w:rFonts w:ascii="David" w:hAnsi="David" w:cs="David"/>
          <w:sz w:val="24"/>
          <w:szCs w:val="24"/>
          <w:rtl/>
        </w:rPr>
        <w:t xml:space="preserve"> </w:t>
      </w:r>
      <w:r w:rsidR="00E06307">
        <w:rPr>
          <w:rFonts w:ascii="David" w:hAnsi="David" w:cs="David" w:hint="cs"/>
          <w:sz w:val="24"/>
          <w:szCs w:val="24"/>
          <w:rtl/>
        </w:rPr>
        <w:t xml:space="preserve">מכרז להשכרת נכס לצורך השכרת גן או מעון צריך להיות מפורסם בחודשים מרץ </w:t>
      </w:r>
      <w:r w:rsidR="00E06307">
        <w:rPr>
          <w:rFonts w:ascii="David" w:hAnsi="David" w:cs="David"/>
          <w:sz w:val="24"/>
          <w:szCs w:val="24"/>
          <w:rtl/>
        </w:rPr>
        <w:t>–</w:t>
      </w:r>
      <w:r w:rsidR="00E06307">
        <w:rPr>
          <w:rFonts w:ascii="David" w:hAnsi="David" w:cs="David" w:hint="cs"/>
          <w:sz w:val="24"/>
          <w:szCs w:val="24"/>
          <w:rtl/>
        </w:rPr>
        <w:t xml:space="preserve"> מאי</w:t>
      </w:r>
      <w:r w:rsidR="00EF70AD">
        <w:rPr>
          <w:rFonts w:ascii="David" w:hAnsi="David" w:cs="David" w:hint="cs"/>
          <w:sz w:val="24"/>
          <w:szCs w:val="24"/>
          <w:rtl/>
        </w:rPr>
        <w:t>,</w:t>
      </w:r>
      <w:r w:rsidR="00E06307">
        <w:rPr>
          <w:rFonts w:ascii="David" w:hAnsi="David" w:cs="David" w:hint="cs"/>
          <w:sz w:val="24"/>
          <w:szCs w:val="24"/>
          <w:rtl/>
        </w:rPr>
        <w:t xml:space="preserve">  על מנת</w:t>
      </w:r>
      <w:r w:rsidRPr="00735DD2">
        <w:rPr>
          <w:rFonts w:ascii="David" w:hAnsi="David" w:cs="David"/>
          <w:sz w:val="24"/>
          <w:szCs w:val="24"/>
          <w:rtl/>
        </w:rPr>
        <w:t xml:space="preserve"> </w:t>
      </w:r>
      <w:r w:rsidR="00E06307">
        <w:rPr>
          <w:rFonts w:ascii="David" w:hAnsi="David" w:cs="David" w:hint="cs"/>
          <w:sz w:val="24"/>
          <w:szCs w:val="24"/>
          <w:rtl/>
        </w:rPr>
        <w:t>שמציע</w:t>
      </w:r>
      <w:r w:rsidR="00E06307" w:rsidRPr="00735DD2">
        <w:rPr>
          <w:rFonts w:ascii="David" w:hAnsi="David" w:cs="David"/>
          <w:sz w:val="24"/>
          <w:szCs w:val="24"/>
          <w:rtl/>
        </w:rPr>
        <w:t xml:space="preserve"> </w:t>
      </w:r>
      <w:r w:rsidRPr="00735DD2">
        <w:rPr>
          <w:rFonts w:ascii="David" w:hAnsi="David" w:cs="David"/>
          <w:sz w:val="24"/>
          <w:szCs w:val="24"/>
          <w:rtl/>
        </w:rPr>
        <w:t>שרוצה להפעיל גן בספטמבר יכול להתארגן. הבעיה היא שמחלקת החינוך</w:t>
      </w:r>
      <w:r w:rsidR="00EF70AD">
        <w:rPr>
          <w:rFonts w:ascii="David" w:hAnsi="David" w:cs="David" w:hint="cs"/>
          <w:sz w:val="24"/>
          <w:szCs w:val="24"/>
          <w:rtl/>
        </w:rPr>
        <w:t xml:space="preserve"> בעירייה</w:t>
      </w:r>
      <w:r w:rsidRPr="00735DD2">
        <w:rPr>
          <w:rFonts w:ascii="David" w:hAnsi="David" w:cs="David"/>
          <w:sz w:val="24"/>
          <w:szCs w:val="24"/>
          <w:rtl/>
        </w:rPr>
        <w:t xml:space="preserve"> לא תמיד יודעת איזה גן</w:t>
      </w:r>
      <w:r w:rsidR="00EF70AD">
        <w:rPr>
          <w:rFonts w:ascii="David" w:hAnsi="David" w:cs="David" w:hint="cs"/>
          <w:sz w:val="24"/>
          <w:szCs w:val="24"/>
          <w:rtl/>
        </w:rPr>
        <w:t>/נכס</w:t>
      </w:r>
      <w:r w:rsidRPr="00735DD2">
        <w:rPr>
          <w:rFonts w:ascii="David" w:hAnsi="David" w:cs="David"/>
          <w:sz w:val="24"/>
          <w:szCs w:val="24"/>
          <w:rtl/>
        </w:rPr>
        <w:t xml:space="preserve"> פנוי</w:t>
      </w:r>
      <w:r w:rsidR="00EF70AD">
        <w:rPr>
          <w:rFonts w:ascii="David" w:hAnsi="David" w:cs="David" w:hint="cs"/>
          <w:sz w:val="24"/>
          <w:szCs w:val="24"/>
          <w:rtl/>
        </w:rPr>
        <w:t>,</w:t>
      </w:r>
      <w:r w:rsidR="00E06307">
        <w:rPr>
          <w:rFonts w:ascii="David" w:hAnsi="David" w:cs="David" w:hint="cs"/>
          <w:sz w:val="24"/>
          <w:szCs w:val="24"/>
          <w:rtl/>
        </w:rPr>
        <w:t xml:space="preserve"> ושומרת את הנכסים לצרכים עירוניים</w:t>
      </w:r>
      <w:r w:rsidR="00EF70AD">
        <w:rPr>
          <w:rFonts w:ascii="David" w:hAnsi="David" w:cs="David" w:hint="cs"/>
          <w:sz w:val="24"/>
          <w:szCs w:val="24"/>
          <w:rtl/>
        </w:rPr>
        <w:t>,</w:t>
      </w:r>
      <w:r w:rsidRPr="00735DD2">
        <w:rPr>
          <w:rFonts w:ascii="David" w:hAnsi="David" w:cs="David"/>
          <w:sz w:val="24"/>
          <w:szCs w:val="24"/>
          <w:rtl/>
        </w:rPr>
        <w:t xml:space="preserve"> </w:t>
      </w:r>
      <w:r w:rsidR="00E06307">
        <w:rPr>
          <w:rFonts w:ascii="David" w:hAnsi="David" w:cs="David" w:hint="cs"/>
          <w:sz w:val="24"/>
          <w:szCs w:val="24"/>
          <w:rtl/>
        </w:rPr>
        <w:t>ובדרך כלל "משחררת" את הנכסים בחודש</w:t>
      </w:r>
      <w:r w:rsidR="00EF70AD">
        <w:rPr>
          <w:rFonts w:ascii="David" w:hAnsi="David" w:cs="David" w:hint="cs"/>
          <w:sz w:val="24"/>
          <w:szCs w:val="24"/>
          <w:rtl/>
        </w:rPr>
        <w:t>ים</w:t>
      </w:r>
      <w:r w:rsidR="00E06307">
        <w:rPr>
          <w:rFonts w:ascii="David" w:hAnsi="David" w:cs="David" w:hint="cs"/>
          <w:sz w:val="24"/>
          <w:szCs w:val="24"/>
          <w:rtl/>
        </w:rPr>
        <w:t xml:space="preserve"> </w:t>
      </w:r>
      <w:r w:rsidR="00EF70AD">
        <w:rPr>
          <w:rFonts w:ascii="David" w:hAnsi="David" w:cs="David" w:hint="cs"/>
          <w:sz w:val="24"/>
          <w:szCs w:val="24"/>
          <w:rtl/>
        </w:rPr>
        <w:t>יוני/</w:t>
      </w:r>
      <w:r w:rsidR="00E06307">
        <w:rPr>
          <w:rFonts w:ascii="David" w:hAnsi="David" w:cs="David" w:hint="cs"/>
          <w:sz w:val="24"/>
          <w:szCs w:val="24"/>
          <w:rtl/>
        </w:rPr>
        <w:t>יולי</w:t>
      </w:r>
      <w:r w:rsidRPr="00735DD2">
        <w:rPr>
          <w:rFonts w:ascii="David" w:hAnsi="David" w:cs="David"/>
          <w:sz w:val="24"/>
          <w:szCs w:val="24"/>
          <w:rtl/>
        </w:rPr>
        <w:t xml:space="preserve">, ולכן המכרזים האלה מתפרסמים </w:t>
      </w:r>
      <w:r w:rsidR="00EF70AD">
        <w:rPr>
          <w:rFonts w:ascii="David" w:hAnsi="David" w:cs="David" w:hint="cs"/>
          <w:sz w:val="24"/>
          <w:szCs w:val="24"/>
          <w:rtl/>
        </w:rPr>
        <w:t>"מאוחר" וזו עיקר הבעיה.</w:t>
      </w:r>
      <w:r w:rsidRPr="00735DD2">
        <w:rPr>
          <w:rFonts w:ascii="David" w:hAnsi="David" w:cs="David"/>
          <w:sz w:val="24"/>
          <w:szCs w:val="24"/>
          <w:rtl/>
        </w:rPr>
        <w:t xml:space="preserve"> גם שנה שעברה, אגב, </w:t>
      </w:r>
      <w:r w:rsidR="00EF70AD">
        <w:rPr>
          <w:rFonts w:ascii="David" w:hAnsi="David" w:cs="David" w:hint="cs"/>
          <w:sz w:val="24"/>
          <w:szCs w:val="24"/>
          <w:rtl/>
        </w:rPr>
        <w:t>העירייה</w:t>
      </w:r>
      <w:r w:rsidR="00EF70AD" w:rsidRPr="00735DD2">
        <w:rPr>
          <w:rFonts w:ascii="David" w:hAnsi="David" w:cs="David"/>
          <w:sz w:val="24"/>
          <w:szCs w:val="24"/>
          <w:rtl/>
        </w:rPr>
        <w:t xml:space="preserve"> </w:t>
      </w:r>
      <w:r w:rsidRPr="00735DD2">
        <w:rPr>
          <w:rFonts w:ascii="David" w:hAnsi="David" w:cs="David"/>
          <w:sz w:val="24"/>
          <w:szCs w:val="24"/>
          <w:rtl/>
        </w:rPr>
        <w:t xml:space="preserve">מכרז </w:t>
      </w:r>
      <w:r w:rsidR="00EF70AD">
        <w:rPr>
          <w:rFonts w:ascii="David" w:hAnsi="David" w:cs="David" w:hint="cs"/>
          <w:sz w:val="24"/>
          <w:szCs w:val="24"/>
          <w:rtl/>
        </w:rPr>
        <w:t>דומה</w:t>
      </w:r>
      <w:r w:rsidR="00EF70AD" w:rsidRPr="00735DD2">
        <w:rPr>
          <w:rFonts w:ascii="David" w:hAnsi="David" w:cs="David"/>
          <w:sz w:val="24"/>
          <w:szCs w:val="24"/>
          <w:rtl/>
        </w:rPr>
        <w:t xml:space="preserve"> </w:t>
      </w:r>
      <w:r w:rsidR="00EF70AD">
        <w:rPr>
          <w:rFonts w:ascii="David" w:hAnsi="David" w:cs="David" w:hint="cs"/>
          <w:sz w:val="24"/>
          <w:szCs w:val="24"/>
          <w:rtl/>
        </w:rPr>
        <w:t>וקיבלה</w:t>
      </w:r>
      <w:r w:rsidRPr="00735DD2">
        <w:rPr>
          <w:rFonts w:ascii="David" w:hAnsi="David" w:cs="David"/>
          <w:sz w:val="24"/>
          <w:szCs w:val="24"/>
          <w:rtl/>
        </w:rPr>
        <w:t xml:space="preserve"> הצעה לכל גן.</w:t>
      </w:r>
    </w:p>
    <w:p w14:paraId="7B2F3E39" w14:textId="77777777" w:rsidR="00EF70AD" w:rsidRPr="00735DD2" w:rsidRDefault="00EF70AD" w:rsidP="00220E10">
      <w:pPr>
        <w:widowControl w:val="0"/>
        <w:tabs>
          <w:tab w:val="left" w:pos="2835"/>
        </w:tabs>
        <w:spacing w:line="300" w:lineRule="auto"/>
        <w:jc w:val="both"/>
        <w:rPr>
          <w:rFonts w:ascii="David" w:hAnsi="David" w:cs="David"/>
          <w:sz w:val="24"/>
          <w:szCs w:val="24"/>
          <w:rtl/>
        </w:rPr>
      </w:pPr>
    </w:p>
    <w:p w14:paraId="5E731ACC" w14:textId="77777777" w:rsidR="004B5E87" w:rsidRPr="00735DD2" w:rsidRDefault="00556646" w:rsidP="00923893">
      <w:pPr>
        <w:spacing w:line="300" w:lineRule="auto"/>
        <w:rPr>
          <w:rFonts w:ascii="David" w:eastAsia="Calibri" w:hAnsi="David" w:cs="David"/>
          <w:sz w:val="24"/>
          <w:szCs w:val="24"/>
          <w:rtl/>
        </w:rPr>
      </w:pPr>
      <w:r w:rsidRPr="00735DD2">
        <w:rPr>
          <w:rFonts w:ascii="David" w:hAnsi="David" w:cs="David"/>
          <w:b/>
          <w:bCs/>
          <w:sz w:val="24"/>
          <w:szCs w:val="24"/>
          <w:u w:val="single"/>
          <w:rtl/>
        </w:rPr>
        <w:t>אביטל חדאד</w:t>
      </w:r>
      <w:r w:rsidR="00111711" w:rsidRPr="00735DD2">
        <w:rPr>
          <w:rFonts w:ascii="David" w:hAnsi="David" w:cs="David"/>
          <w:sz w:val="24"/>
          <w:szCs w:val="24"/>
          <w:rtl/>
        </w:rPr>
        <w:t xml:space="preserve"> : </w:t>
      </w:r>
      <w:r w:rsidR="00E446E1" w:rsidRPr="00735DD2">
        <w:rPr>
          <w:rFonts w:ascii="David" w:hAnsi="David" w:cs="David"/>
          <w:sz w:val="24"/>
          <w:szCs w:val="24"/>
          <w:rtl/>
        </w:rPr>
        <w:t>אנו מבקשים להמליץ</w:t>
      </w:r>
      <w:r w:rsidR="00E446E1" w:rsidRPr="00735DD2">
        <w:rPr>
          <w:rFonts w:ascii="David" w:eastAsia="Calibri" w:hAnsi="David" w:cs="David"/>
          <w:sz w:val="24"/>
          <w:szCs w:val="24"/>
          <w:rtl/>
        </w:rPr>
        <w:t xml:space="preserve"> לקבוע את ילקוט הרועים (ע"ר) כעל ההצעה הזוכה במכרז ביחס לנכס אותו ביקש </w:t>
      </w:r>
      <w:r w:rsidR="00E446E1" w:rsidRPr="00735DD2">
        <w:rPr>
          <w:rFonts w:ascii="David" w:eastAsia="Calibri" w:hAnsi="David" w:cs="David"/>
          <w:b/>
          <w:bCs/>
          <w:sz w:val="24"/>
          <w:szCs w:val="24"/>
          <w:rtl/>
        </w:rPr>
        <w:t>"גן חלילית"</w:t>
      </w:r>
      <w:r w:rsidR="00E446E1" w:rsidRPr="00735DD2">
        <w:rPr>
          <w:rFonts w:ascii="David" w:eastAsia="Calibri" w:hAnsi="David" w:cs="David"/>
          <w:sz w:val="24"/>
          <w:szCs w:val="24"/>
          <w:rtl/>
        </w:rPr>
        <w:t xml:space="preserve"> – רח' יאיר רוזנבלום 24. </w:t>
      </w:r>
      <w:r w:rsidR="00E446E1" w:rsidRPr="00735DD2">
        <w:rPr>
          <w:rFonts w:ascii="David" w:eastAsia="Calibri" w:hAnsi="David" w:cs="David"/>
          <w:sz w:val="24"/>
          <w:szCs w:val="24"/>
          <w:rtl/>
        </w:rPr>
        <w:br/>
      </w:r>
      <w:r w:rsidR="004B5E87" w:rsidRPr="00735DD2">
        <w:rPr>
          <w:rFonts w:ascii="David" w:hAnsi="David" w:cs="David"/>
          <w:b/>
          <w:bCs/>
          <w:sz w:val="28"/>
          <w:szCs w:val="28"/>
          <w:rtl/>
        </w:rPr>
        <w:br/>
        <w:t>מאושר פה אחד</w:t>
      </w:r>
      <w:r w:rsidR="00923893">
        <w:rPr>
          <w:rFonts w:ascii="David" w:eastAsia="Calibri" w:hAnsi="David" w:cs="David"/>
          <w:sz w:val="24"/>
          <w:szCs w:val="24"/>
          <w:rtl/>
        </w:rPr>
        <w:br/>
      </w:r>
      <w:r w:rsidR="00923893">
        <w:rPr>
          <w:rFonts w:ascii="David" w:eastAsia="Calibri" w:hAnsi="David" w:cs="David"/>
          <w:sz w:val="24"/>
          <w:szCs w:val="24"/>
          <w:rtl/>
        </w:rPr>
        <w:br/>
      </w:r>
    </w:p>
    <w:p w14:paraId="00D7FB53" w14:textId="77777777" w:rsidR="00E446E1" w:rsidRPr="00735DD2" w:rsidRDefault="00923893" w:rsidP="00E446E1">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br/>
      </w:r>
      <w:r>
        <w:rPr>
          <w:rFonts w:ascii="David" w:eastAsia="Calibri" w:hAnsi="David" w:cs="David"/>
          <w:sz w:val="24"/>
          <w:szCs w:val="24"/>
          <w:rtl/>
        </w:rPr>
        <w:br/>
      </w:r>
      <w:r>
        <w:rPr>
          <w:rFonts w:ascii="David" w:eastAsia="Calibri" w:hAnsi="David" w:cs="David"/>
          <w:sz w:val="24"/>
          <w:szCs w:val="24"/>
          <w:rtl/>
        </w:rPr>
        <w:br/>
      </w:r>
      <w:r>
        <w:rPr>
          <w:rFonts w:ascii="David" w:eastAsia="Calibri" w:hAnsi="David" w:cs="David"/>
          <w:sz w:val="24"/>
          <w:szCs w:val="24"/>
          <w:rtl/>
        </w:rPr>
        <w:br/>
      </w:r>
      <w:r>
        <w:rPr>
          <w:rFonts w:ascii="David" w:eastAsia="Calibri" w:hAnsi="David" w:cs="David"/>
          <w:sz w:val="24"/>
          <w:szCs w:val="24"/>
          <w:rtl/>
        </w:rPr>
        <w:br/>
      </w:r>
      <w:r>
        <w:rPr>
          <w:rFonts w:ascii="David" w:eastAsia="Calibri" w:hAnsi="David" w:cs="David"/>
          <w:sz w:val="24"/>
          <w:szCs w:val="24"/>
          <w:rtl/>
        </w:rPr>
        <w:br/>
      </w:r>
    </w:p>
    <w:p w14:paraId="78D15240" w14:textId="0DD57E56" w:rsidR="00E446E1" w:rsidRPr="00735DD2" w:rsidRDefault="00875062" w:rsidP="00E446E1">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3EE2E81C" wp14:editId="57F930E4">
                <wp:extent cx="5524500" cy="1066800"/>
                <wp:effectExtent l="14605" t="17780" r="13970" b="10795"/>
                <wp:docPr id="149895463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66800"/>
                        </a:xfrm>
                        <a:prstGeom prst="rect">
                          <a:avLst/>
                        </a:prstGeom>
                        <a:solidFill>
                          <a:srgbClr val="D9D9D9"/>
                        </a:solidFill>
                        <a:ln w="19050">
                          <a:solidFill>
                            <a:srgbClr val="000000"/>
                          </a:solidFill>
                          <a:miter lim="800000"/>
                          <a:headEnd/>
                          <a:tailEnd/>
                        </a:ln>
                      </wps:spPr>
                      <wps:txbx>
                        <w:txbxContent>
                          <w:p w14:paraId="4C9D446A" w14:textId="77777777" w:rsidR="00E446E1" w:rsidRPr="00787371" w:rsidRDefault="00E446E1" w:rsidP="00E446E1">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8567EE2" w14:textId="77777777" w:rsidR="00E446E1" w:rsidRPr="00C41A48" w:rsidRDefault="00EF70AD" w:rsidP="00E446E1">
                            <w:pPr>
                              <w:spacing w:line="360" w:lineRule="auto"/>
                              <w:ind w:left="19"/>
                              <w:rPr>
                                <w:rFonts w:ascii="David" w:hAnsi="David" w:cs="David"/>
                                <w:sz w:val="24"/>
                                <w:szCs w:val="24"/>
                                <w:rtl/>
                              </w:rPr>
                            </w:pPr>
                            <w:r>
                              <w:rPr>
                                <w:rFonts w:ascii="David" w:hAnsi="David" w:cs="David" w:hint="cs"/>
                                <w:sz w:val="24"/>
                                <w:szCs w:val="24"/>
                                <w:rtl/>
                              </w:rPr>
                              <w:t xml:space="preserve">להמליץ על </w:t>
                            </w:r>
                            <w:r w:rsidR="00E446E1">
                              <w:rPr>
                                <w:rFonts w:ascii="David" w:hAnsi="David" w:cs="David" w:hint="cs"/>
                                <w:sz w:val="24"/>
                                <w:szCs w:val="24"/>
                                <w:rtl/>
                              </w:rPr>
                              <w:t xml:space="preserve">המציע </w:t>
                            </w:r>
                            <w:r w:rsidR="00220E10">
                              <w:rPr>
                                <w:rFonts w:ascii="David" w:hAnsi="David" w:cs="David" w:hint="cs"/>
                                <w:b/>
                                <w:bCs/>
                                <w:sz w:val="24"/>
                                <w:szCs w:val="24"/>
                                <w:rtl/>
                              </w:rPr>
                              <w:t>ילקוט הרועים</w:t>
                            </w:r>
                            <w:r w:rsidR="00E446E1">
                              <w:rPr>
                                <w:rFonts w:ascii="David" w:hAnsi="David" w:cs="David" w:hint="cs"/>
                                <w:b/>
                                <w:bCs/>
                                <w:sz w:val="24"/>
                                <w:szCs w:val="24"/>
                                <w:rtl/>
                              </w:rPr>
                              <w:t xml:space="preserve"> </w:t>
                            </w:r>
                            <w:r w:rsidR="00E446E1">
                              <w:rPr>
                                <w:rFonts w:ascii="David" w:hAnsi="David" w:cs="David" w:hint="cs"/>
                                <w:sz w:val="24"/>
                                <w:szCs w:val="24"/>
                                <w:rtl/>
                              </w:rPr>
                              <w:t xml:space="preserve"> כזוכה במכרז</w:t>
                            </w:r>
                            <w:r w:rsidR="00E446E1" w:rsidRPr="00C41A48">
                              <w:rPr>
                                <w:rFonts w:ascii="David" w:hAnsi="David" w:cs="David" w:hint="cs"/>
                                <w:sz w:val="24"/>
                                <w:szCs w:val="24"/>
                                <w:rtl/>
                              </w:rPr>
                              <w:t xml:space="preserve"> על אף היותה הצעה יחידה זאת </w:t>
                            </w:r>
                            <w:r w:rsidR="00E446E1">
                              <w:rPr>
                                <w:rFonts w:ascii="David" w:hAnsi="David" w:cs="David" w:hint="cs"/>
                                <w:sz w:val="24"/>
                                <w:szCs w:val="24"/>
                                <w:rtl/>
                              </w:rPr>
                              <w:t>לאחר שהצעת המחיר נמצאה סבירה ו</w:t>
                            </w:r>
                            <w:r w:rsidR="00E446E1" w:rsidRPr="00C41A48">
                              <w:rPr>
                                <w:rFonts w:ascii="David" w:hAnsi="David" w:cs="David" w:hint="cs"/>
                                <w:sz w:val="24"/>
                                <w:szCs w:val="24"/>
                                <w:rtl/>
                              </w:rPr>
                              <w:t>בהתאם לפסיקה שצוטטה במסמך הסיכום ובהיעדר ראיות לתיאום או קנוניה כלשהי</w:t>
                            </w:r>
                          </w:p>
                        </w:txbxContent>
                      </wps:txbx>
                      <wps:bodyPr rot="0" vert="horz" wrap="square" lIns="91440" tIns="45720" rIns="91440" bIns="45720" anchor="t" anchorCtr="0" upright="1">
                        <a:noAutofit/>
                      </wps:bodyPr>
                    </wps:wsp>
                  </a:graphicData>
                </a:graphic>
              </wp:inline>
            </w:drawing>
          </mc:Choice>
          <mc:Fallback>
            <w:pict>
              <v:shape w14:anchorId="3EE2E81C" id="_x0000_s1028" type="#_x0000_t202" style="width:4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" fillcolor="#d9d9d9" strokeweight="1.5pt">
                <v:textbox>
                  <w:txbxContent>
                    <w:p w14:paraId="4C9D446A" w14:textId="77777777" w:rsidR="00E446E1" w:rsidRPr="00787371" w:rsidRDefault="00E446E1" w:rsidP="00E446E1">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8567EE2" w14:textId="77777777" w:rsidR="00E446E1" w:rsidRPr="00C41A48" w:rsidRDefault="00EF70AD" w:rsidP="00E446E1">
                      <w:pPr>
                        <w:spacing w:line="360" w:lineRule="auto"/>
                        <w:ind w:left="19"/>
                        <w:rPr>
                          <w:rFonts w:ascii="David" w:hAnsi="David" w:cs="David"/>
                          <w:sz w:val="24"/>
                          <w:szCs w:val="24"/>
                          <w:rtl/>
                        </w:rPr>
                      </w:pPr>
                      <w:r>
                        <w:rPr>
                          <w:rFonts w:ascii="David" w:hAnsi="David" w:cs="David" w:hint="cs"/>
                          <w:sz w:val="24"/>
                          <w:szCs w:val="24"/>
                          <w:rtl/>
                        </w:rPr>
                        <w:t xml:space="preserve">להמליץ על </w:t>
                      </w:r>
                      <w:r w:rsidR="00E446E1">
                        <w:rPr>
                          <w:rFonts w:ascii="David" w:hAnsi="David" w:cs="David" w:hint="cs"/>
                          <w:sz w:val="24"/>
                          <w:szCs w:val="24"/>
                          <w:rtl/>
                        </w:rPr>
                        <w:t xml:space="preserve">המציע </w:t>
                      </w:r>
                      <w:r w:rsidR="00220E10">
                        <w:rPr>
                          <w:rFonts w:ascii="David" w:hAnsi="David" w:cs="David" w:hint="cs"/>
                          <w:b/>
                          <w:bCs/>
                          <w:sz w:val="24"/>
                          <w:szCs w:val="24"/>
                          <w:rtl/>
                        </w:rPr>
                        <w:t>ילקוט הרועים</w:t>
                      </w:r>
                      <w:r w:rsidR="00E446E1">
                        <w:rPr>
                          <w:rFonts w:ascii="David" w:hAnsi="David" w:cs="David" w:hint="cs"/>
                          <w:b/>
                          <w:bCs/>
                          <w:sz w:val="24"/>
                          <w:szCs w:val="24"/>
                          <w:rtl/>
                        </w:rPr>
                        <w:t xml:space="preserve"> </w:t>
                      </w:r>
                      <w:r w:rsidR="00E446E1">
                        <w:rPr>
                          <w:rFonts w:ascii="David" w:hAnsi="David" w:cs="David" w:hint="cs"/>
                          <w:sz w:val="24"/>
                          <w:szCs w:val="24"/>
                          <w:rtl/>
                        </w:rPr>
                        <w:t xml:space="preserve"> כזוכה במכרז</w:t>
                      </w:r>
                      <w:r w:rsidR="00E446E1" w:rsidRPr="00C41A48">
                        <w:rPr>
                          <w:rFonts w:ascii="David" w:hAnsi="David" w:cs="David" w:hint="cs"/>
                          <w:sz w:val="24"/>
                          <w:szCs w:val="24"/>
                          <w:rtl/>
                        </w:rPr>
                        <w:t xml:space="preserve"> על אף היותה הצעה יחידה זאת </w:t>
                      </w:r>
                      <w:r w:rsidR="00E446E1">
                        <w:rPr>
                          <w:rFonts w:ascii="David" w:hAnsi="David" w:cs="David" w:hint="cs"/>
                          <w:sz w:val="24"/>
                          <w:szCs w:val="24"/>
                          <w:rtl/>
                        </w:rPr>
                        <w:t>לאחר שהצעת המחיר נמצאה סבירה ו</w:t>
                      </w:r>
                      <w:r w:rsidR="00E446E1" w:rsidRPr="00C41A48">
                        <w:rPr>
                          <w:rFonts w:ascii="David" w:hAnsi="David" w:cs="David" w:hint="cs"/>
                          <w:sz w:val="24"/>
                          <w:szCs w:val="24"/>
                          <w:rtl/>
                        </w:rPr>
                        <w:t>בהתאם לפסיקה שצוטטה במסמך הסיכום ובהיעדר ראיות לתיאום או קנוניה כלשהי</w:t>
                      </w:r>
                    </w:p>
                  </w:txbxContent>
                </v:textbox>
                <w10:wrap anchorx="page"/>
                <w10:anchorlock/>
              </v:shape>
            </w:pict>
          </mc:Fallback>
        </mc:AlternateContent>
      </w:r>
    </w:p>
    <w:p w14:paraId="114D5CD0" w14:textId="77777777" w:rsidR="00E446E1" w:rsidRPr="00735DD2" w:rsidRDefault="00E446E1" w:rsidP="00E446E1">
      <w:pPr>
        <w:spacing w:line="300" w:lineRule="auto"/>
        <w:rPr>
          <w:rFonts w:ascii="David" w:hAnsi="David" w:cs="David"/>
          <w:rtl/>
        </w:rPr>
      </w:pPr>
    </w:p>
    <w:p w14:paraId="5FEE4471" w14:textId="77777777" w:rsidR="00E446E1" w:rsidRPr="00735DD2" w:rsidRDefault="00E446E1" w:rsidP="00E446E1">
      <w:pPr>
        <w:spacing w:line="300" w:lineRule="auto"/>
        <w:rPr>
          <w:rFonts w:ascii="David" w:hAnsi="David" w:cs="David"/>
          <w:b/>
          <w:bCs/>
          <w:sz w:val="28"/>
          <w:szCs w:val="28"/>
          <w:rtl/>
        </w:rPr>
      </w:pPr>
      <w:r w:rsidRPr="00735DD2">
        <w:rPr>
          <w:rFonts w:ascii="David" w:hAnsi="David" w:cs="David"/>
          <w:sz w:val="28"/>
          <w:szCs w:val="28"/>
          <w:rtl/>
        </w:rPr>
        <w:t xml:space="preserve">       </w:t>
      </w:r>
      <w:r w:rsidR="00923893">
        <w:rPr>
          <w:rFonts w:ascii="David" w:hAnsi="David" w:cs="David"/>
          <w:sz w:val="28"/>
          <w:szCs w:val="28"/>
          <w:rtl/>
        </w:rPr>
        <w:br/>
      </w:r>
      <w:r w:rsidR="00923893">
        <w:rPr>
          <w:rFonts w:ascii="David" w:hAnsi="David" w:cs="David" w:hint="cs"/>
          <w:sz w:val="28"/>
          <w:szCs w:val="28"/>
          <w:rtl/>
        </w:rPr>
        <w:t xml:space="preserve">        </w:t>
      </w:r>
      <w:r w:rsidRPr="00735DD2">
        <w:rPr>
          <w:rFonts w:ascii="David" w:hAnsi="David" w:cs="David"/>
          <w:sz w:val="28"/>
          <w:szCs w:val="28"/>
          <w:rtl/>
        </w:rPr>
        <w:t xml:space="preserve">  אביטל חדאד</w:t>
      </w:r>
      <w:r w:rsidRPr="00735DD2">
        <w:rPr>
          <w:rFonts w:ascii="David" w:hAnsi="David" w:cs="David"/>
          <w:b/>
          <w:bCs/>
          <w:sz w:val="28"/>
          <w:szCs w:val="28"/>
          <w:rtl/>
        </w:rPr>
        <w:t xml:space="preserve">                                                             </w:t>
      </w:r>
      <w:r w:rsidRPr="00735DD2">
        <w:rPr>
          <w:rFonts w:ascii="David" w:hAnsi="David" w:cs="David"/>
          <w:sz w:val="28"/>
          <w:szCs w:val="28"/>
          <w:rtl/>
        </w:rPr>
        <w:t>אורית מסמי</w:t>
      </w:r>
      <w:r w:rsidRPr="00735DD2">
        <w:rPr>
          <w:rFonts w:ascii="David" w:hAnsi="David" w:cs="David"/>
          <w:b/>
          <w:bCs/>
          <w:sz w:val="28"/>
          <w:szCs w:val="28"/>
          <w:rtl/>
        </w:rPr>
        <w:t xml:space="preserve">  </w:t>
      </w:r>
      <w:r w:rsidRPr="00735DD2">
        <w:rPr>
          <w:rFonts w:ascii="David" w:hAnsi="David" w:cs="David"/>
          <w:b/>
          <w:bCs/>
          <w:sz w:val="28"/>
          <w:szCs w:val="28"/>
          <w:rtl/>
        </w:rPr>
        <w:br/>
        <w:t xml:space="preserve">         </w:t>
      </w:r>
      <w:r w:rsidRPr="00735DD2">
        <w:rPr>
          <w:rFonts w:ascii="David" w:hAnsi="David" w:cs="David"/>
          <w:b/>
          <w:bCs/>
          <w:sz w:val="28"/>
          <w:szCs w:val="28"/>
          <w:u w:val="single"/>
          <w:rtl/>
        </w:rPr>
        <w:t>מזכירת הוועדה</w:t>
      </w:r>
      <w:r w:rsidRPr="00735DD2">
        <w:rPr>
          <w:rFonts w:ascii="David" w:hAnsi="David" w:cs="David"/>
          <w:b/>
          <w:bCs/>
          <w:sz w:val="28"/>
          <w:szCs w:val="28"/>
          <w:rtl/>
        </w:rPr>
        <w:t xml:space="preserve">                                                 </w:t>
      </w:r>
      <w:r w:rsidRPr="00735DD2">
        <w:rPr>
          <w:rFonts w:ascii="David" w:hAnsi="David" w:cs="David"/>
          <w:b/>
          <w:bCs/>
          <w:sz w:val="28"/>
          <w:szCs w:val="28"/>
          <w:u w:val="single"/>
          <w:rtl/>
        </w:rPr>
        <w:t>יו"ר וועדת המכרזים</w:t>
      </w:r>
    </w:p>
    <w:p w14:paraId="52C49BAF" w14:textId="77777777" w:rsidR="00E446E1" w:rsidRPr="00735DD2" w:rsidRDefault="00E446E1" w:rsidP="00E446E1">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5B957358" w14:textId="77777777" w:rsidR="00E446E1" w:rsidRPr="00735DD2" w:rsidRDefault="00E446E1" w:rsidP="00E446E1">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0F76F0F5" w14:textId="77777777" w:rsidR="00E446E1" w:rsidRPr="00735DD2" w:rsidRDefault="00E446E1" w:rsidP="00E446E1">
      <w:pPr>
        <w:widowControl w:val="0"/>
        <w:tabs>
          <w:tab w:val="left" w:pos="2835"/>
        </w:tabs>
        <w:spacing w:line="300" w:lineRule="auto"/>
        <w:rPr>
          <w:rFonts w:ascii="David" w:hAnsi="David" w:cs="David"/>
          <w:spacing w:val="20"/>
          <w:sz w:val="24"/>
          <w:szCs w:val="24"/>
          <w:rtl/>
        </w:rPr>
      </w:pPr>
      <w:r w:rsidRPr="00735DD2">
        <w:rPr>
          <w:rFonts w:ascii="David" w:hAnsi="David" w:cs="David"/>
          <w:b/>
          <w:bCs/>
          <w:sz w:val="28"/>
          <w:szCs w:val="28"/>
          <w:rtl/>
        </w:rPr>
        <w:t xml:space="preserve">                                                               רפי סער</w:t>
      </w:r>
      <w:r w:rsidRPr="00735DD2">
        <w:rPr>
          <w:rFonts w:ascii="David" w:hAnsi="David" w:cs="David"/>
          <w:spacing w:val="20"/>
          <w:sz w:val="24"/>
          <w:szCs w:val="24"/>
          <w:rtl/>
        </w:rPr>
        <w:br/>
      </w:r>
    </w:p>
    <w:p w14:paraId="61068F63" w14:textId="78A9D455" w:rsidR="007A2559" w:rsidRPr="00735DD2" w:rsidRDefault="00DD720C" w:rsidP="00923893">
      <w:pPr>
        <w:widowControl w:val="0"/>
        <w:tabs>
          <w:tab w:val="left" w:pos="2835"/>
        </w:tabs>
        <w:spacing w:line="300" w:lineRule="auto"/>
        <w:rPr>
          <w:rFonts w:ascii="David" w:hAnsi="David" w:cs="David"/>
          <w:sz w:val="26"/>
          <w:szCs w:val="26"/>
        </w:rPr>
      </w:pP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Pr>
          <w:rFonts w:ascii="David" w:hAnsi="David" w:cs="David"/>
          <w:spacing w:val="20"/>
          <w:sz w:val="28"/>
          <w:szCs w:val="28"/>
          <w:rtl/>
        </w:rPr>
        <w:br/>
      </w:r>
      <w:r w:rsidR="007A2559" w:rsidRPr="00735DD2">
        <w:rPr>
          <w:rFonts w:ascii="David" w:hAnsi="David" w:cs="David"/>
          <w:b/>
          <w:bCs/>
          <w:sz w:val="26"/>
          <w:szCs w:val="26"/>
          <w:u w:val="single"/>
          <w:rtl/>
        </w:rPr>
        <w:t>מכרז פומבי  19/2024</w:t>
      </w:r>
      <w:r w:rsidR="007A2559" w:rsidRPr="00735DD2">
        <w:rPr>
          <w:rFonts w:ascii="David" w:hAnsi="David" w:cs="David"/>
          <w:b/>
          <w:bCs/>
          <w:sz w:val="26"/>
          <w:szCs w:val="26"/>
          <w:rtl/>
        </w:rPr>
        <w:t xml:space="preserve"> </w:t>
      </w:r>
      <w:r w:rsidR="007A2559" w:rsidRPr="00735DD2">
        <w:rPr>
          <w:rFonts w:ascii="David" w:hAnsi="David" w:cs="David"/>
          <w:sz w:val="26"/>
          <w:szCs w:val="26"/>
          <w:rtl/>
        </w:rPr>
        <w:t>–</w:t>
      </w:r>
      <w:r w:rsidR="007A2559" w:rsidRPr="00735DD2">
        <w:rPr>
          <w:rFonts w:ascii="David" w:hAnsi="David" w:cs="David"/>
          <w:b/>
          <w:bCs/>
          <w:sz w:val="28"/>
          <w:szCs w:val="28"/>
          <w:rtl/>
        </w:rPr>
        <w:t xml:space="preserve"> </w:t>
      </w:r>
      <w:r w:rsidR="007A2559" w:rsidRPr="00735DD2">
        <w:rPr>
          <w:rFonts w:ascii="David" w:hAnsi="David" w:cs="David"/>
          <w:sz w:val="28"/>
          <w:szCs w:val="28"/>
          <w:rtl/>
        </w:rPr>
        <w:t>להפעלת 3 מזנונים ב חט"ב שזר, שרת וטהר לב.</w:t>
      </w:r>
    </w:p>
    <w:p w14:paraId="53B7C57F" w14:textId="77777777" w:rsidR="004B5E87" w:rsidRPr="00735DD2" w:rsidRDefault="004B5E87" w:rsidP="008B7887">
      <w:pPr>
        <w:spacing w:line="300" w:lineRule="auto"/>
        <w:rPr>
          <w:rFonts w:ascii="David" w:hAnsi="David" w:cs="David"/>
          <w:sz w:val="24"/>
          <w:szCs w:val="24"/>
          <w:u w:val="single"/>
          <w:rtl/>
        </w:rPr>
      </w:pPr>
      <w:r w:rsidRPr="00735DD2">
        <w:rPr>
          <w:rFonts w:ascii="David" w:hAnsi="David" w:cs="David"/>
          <w:b/>
          <w:bCs/>
          <w:sz w:val="24"/>
          <w:szCs w:val="24"/>
          <w:rtl/>
        </w:rPr>
        <w:br/>
      </w:r>
      <w:r w:rsidRPr="00735DD2">
        <w:rPr>
          <w:rFonts w:ascii="David" w:hAnsi="David" w:cs="David"/>
          <w:b/>
          <w:bCs/>
          <w:spacing w:val="20"/>
          <w:sz w:val="24"/>
          <w:szCs w:val="24"/>
          <w:rtl/>
        </w:rPr>
        <w:t xml:space="preserve">מסמכים נלווים: מסמך סיכום מאת עוה"ד דוד רן־יה </w:t>
      </w:r>
      <w:r w:rsidRPr="00735DD2">
        <w:rPr>
          <w:rFonts w:ascii="David" w:hAnsi="David" w:cs="David"/>
          <w:b/>
          <w:bCs/>
          <w:spacing w:val="20"/>
          <w:sz w:val="24"/>
          <w:szCs w:val="24"/>
          <w:rtl/>
        </w:rPr>
        <w:br/>
      </w:r>
    </w:p>
    <w:p w14:paraId="4C206EA1" w14:textId="77777777" w:rsidR="00FB75FA" w:rsidRPr="00735DD2" w:rsidRDefault="00356645" w:rsidP="00DD720C">
      <w:pPr>
        <w:spacing w:line="300" w:lineRule="auto"/>
        <w:rPr>
          <w:rFonts w:ascii="David" w:hAnsi="David" w:cs="David"/>
          <w:sz w:val="24"/>
          <w:szCs w:val="24"/>
          <w:rtl/>
        </w:rPr>
      </w:pPr>
      <w:r w:rsidRPr="00735DD2">
        <w:rPr>
          <w:rFonts w:ascii="David" w:eastAsia="Calibri" w:hAnsi="David" w:cs="David"/>
          <w:b/>
          <w:bCs/>
          <w:sz w:val="24"/>
          <w:szCs w:val="24"/>
          <w:u w:val="single"/>
          <w:rtl/>
        </w:rPr>
        <w:t xml:space="preserve">עו"ד </w:t>
      </w:r>
      <w:r w:rsidR="007A2559" w:rsidRPr="00735DD2">
        <w:rPr>
          <w:rFonts w:ascii="David" w:eastAsia="Calibri" w:hAnsi="David" w:cs="David"/>
          <w:b/>
          <w:bCs/>
          <w:sz w:val="24"/>
          <w:szCs w:val="24"/>
          <w:u w:val="single"/>
          <w:rtl/>
        </w:rPr>
        <w:t>אילה זיו</w:t>
      </w:r>
      <w:r w:rsidRPr="00735DD2">
        <w:rPr>
          <w:rFonts w:ascii="David" w:eastAsia="Calibri" w:hAnsi="David" w:cs="David"/>
          <w:sz w:val="24"/>
          <w:szCs w:val="24"/>
          <w:rtl/>
        </w:rPr>
        <w:t xml:space="preserve">: </w:t>
      </w:r>
      <w:r w:rsidR="00EF70AD">
        <w:rPr>
          <w:rFonts w:ascii="David" w:hAnsi="David" w:cs="David" w:hint="cs"/>
          <w:sz w:val="24"/>
          <w:szCs w:val="24"/>
          <w:rtl/>
        </w:rPr>
        <w:t xml:space="preserve">העירייה פרסמה </w:t>
      </w:r>
      <w:r w:rsidR="006D6EC5" w:rsidRPr="00735DD2">
        <w:rPr>
          <w:rFonts w:ascii="David" w:hAnsi="David" w:cs="David"/>
          <w:sz w:val="24"/>
          <w:szCs w:val="24"/>
          <w:rtl/>
        </w:rPr>
        <w:t>מכרז</w:t>
      </w:r>
      <w:r w:rsidR="00EF70AD">
        <w:rPr>
          <w:rFonts w:ascii="David" w:hAnsi="David" w:cs="David" w:hint="cs"/>
          <w:sz w:val="24"/>
          <w:szCs w:val="24"/>
          <w:rtl/>
        </w:rPr>
        <w:t xml:space="preserve"> פומבי</w:t>
      </w:r>
      <w:r w:rsidR="006D6EC5" w:rsidRPr="00735DD2">
        <w:rPr>
          <w:rFonts w:ascii="David" w:hAnsi="David" w:cs="David"/>
          <w:sz w:val="24"/>
          <w:szCs w:val="24"/>
          <w:rtl/>
        </w:rPr>
        <w:t xml:space="preserve"> להפעלת מזנונים בבתי ספר אלו מאחר ובשאר התיכונים והחטיבות יש לנו זכיינים משנה שעברה. לצערי הוגשה הצעה אחת שלא עמדה בתנאי הסף של המכרז ולכן נדרש לפסול את ההצעה. </w:t>
      </w:r>
      <w:r w:rsidRPr="00735DD2">
        <w:rPr>
          <w:rFonts w:ascii="David" w:hAnsi="David" w:cs="David"/>
          <w:sz w:val="24"/>
          <w:szCs w:val="24"/>
          <w:rtl/>
        </w:rPr>
        <w:br/>
      </w:r>
    </w:p>
    <w:p w14:paraId="1340F9FF" w14:textId="77777777" w:rsidR="00EF70AD" w:rsidRDefault="00FB75FA" w:rsidP="00EF70AD">
      <w:pPr>
        <w:spacing w:line="300" w:lineRule="auto"/>
        <w:jc w:val="both"/>
        <w:rPr>
          <w:rFonts w:ascii="David" w:eastAsia="Calibri" w:hAnsi="David" w:cs="David"/>
          <w:sz w:val="24"/>
          <w:szCs w:val="24"/>
          <w:rtl/>
        </w:rPr>
      </w:pPr>
      <w:r w:rsidRPr="00735DD2">
        <w:rPr>
          <w:rFonts w:ascii="David" w:hAnsi="David" w:cs="David"/>
          <w:b/>
          <w:bCs/>
          <w:sz w:val="24"/>
          <w:szCs w:val="24"/>
          <w:u w:val="single"/>
          <w:rtl/>
        </w:rPr>
        <w:t xml:space="preserve">עו"ד </w:t>
      </w:r>
      <w:r w:rsidR="00941857" w:rsidRPr="00735DD2">
        <w:rPr>
          <w:rFonts w:ascii="David" w:hAnsi="David" w:cs="David"/>
          <w:b/>
          <w:bCs/>
          <w:sz w:val="24"/>
          <w:szCs w:val="24"/>
          <w:u w:val="single"/>
          <w:rtl/>
        </w:rPr>
        <w:t>דוד</w:t>
      </w:r>
      <w:r w:rsidRPr="00735DD2">
        <w:rPr>
          <w:rFonts w:ascii="David" w:hAnsi="David" w:cs="David"/>
          <w:b/>
          <w:bCs/>
          <w:sz w:val="24"/>
          <w:szCs w:val="24"/>
          <w:u w:val="single"/>
          <w:rtl/>
        </w:rPr>
        <w:t xml:space="preserve"> </w:t>
      </w:r>
      <w:r w:rsidR="00941857" w:rsidRPr="00735DD2">
        <w:rPr>
          <w:rFonts w:ascii="David" w:hAnsi="David" w:cs="David"/>
          <w:b/>
          <w:bCs/>
          <w:sz w:val="24"/>
          <w:szCs w:val="24"/>
          <w:u w:val="single"/>
          <w:rtl/>
        </w:rPr>
        <w:t>רן־יה</w:t>
      </w:r>
      <w:r w:rsidRPr="00735DD2">
        <w:rPr>
          <w:rFonts w:ascii="David" w:hAnsi="David" w:cs="David"/>
          <w:b/>
          <w:bCs/>
          <w:sz w:val="24"/>
          <w:szCs w:val="24"/>
          <w:u w:val="single"/>
          <w:rtl/>
        </w:rPr>
        <w:t>:</w:t>
      </w:r>
      <w:r w:rsidRPr="00735DD2">
        <w:rPr>
          <w:rFonts w:ascii="David" w:hAnsi="David" w:cs="David"/>
          <w:sz w:val="24"/>
          <w:szCs w:val="24"/>
          <w:rtl/>
        </w:rPr>
        <w:t xml:space="preserve"> </w:t>
      </w:r>
      <w:r w:rsidR="006D6EC5" w:rsidRPr="00735DD2">
        <w:rPr>
          <w:rFonts w:ascii="David" w:eastAsia="Calibri" w:hAnsi="David" w:cs="David"/>
          <w:sz w:val="24"/>
          <w:szCs w:val="24"/>
          <w:rtl/>
        </w:rPr>
        <w:t xml:space="preserve">במכרז נקבעו תנאי סף ואמות מידה לבחינת ההצעות. המציע </w:t>
      </w:r>
      <w:r w:rsidR="009D6A50" w:rsidRPr="00735DD2">
        <w:rPr>
          <w:rFonts w:ascii="David" w:eastAsia="Calibri" w:hAnsi="David" w:cs="David"/>
          <w:sz w:val="24"/>
          <w:szCs w:val="24"/>
          <w:rtl/>
        </w:rPr>
        <w:t xml:space="preserve">היחיד "בריא בריבוע" </w:t>
      </w:r>
      <w:r w:rsidR="006D6EC5" w:rsidRPr="00735DD2">
        <w:rPr>
          <w:rFonts w:ascii="David" w:eastAsia="Calibri" w:hAnsi="David" w:cs="David"/>
          <w:sz w:val="24"/>
          <w:szCs w:val="24"/>
          <w:rtl/>
        </w:rPr>
        <w:t xml:space="preserve"> הגיש הצעה מתחת ל</w:t>
      </w:r>
      <w:r w:rsidR="00EF70AD">
        <w:rPr>
          <w:rFonts w:ascii="David" w:eastAsia="Calibri" w:hAnsi="David" w:cs="David" w:hint="cs"/>
          <w:sz w:val="24"/>
          <w:szCs w:val="24"/>
          <w:rtl/>
        </w:rPr>
        <w:t>מחיר ה</w:t>
      </w:r>
      <w:r w:rsidR="006D6EC5" w:rsidRPr="00735DD2">
        <w:rPr>
          <w:rFonts w:ascii="David" w:eastAsia="Calibri" w:hAnsi="David" w:cs="David"/>
          <w:sz w:val="24"/>
          <w:szCs w:val="24"/>
          <w:rtl/>
        </w:rPr>
        <w:t>מינימום</w:t>
      </w:r>
      <w:r w:rsidR="00EF70AD">
        <w:rPr>
          <w:rFonts w:ascii="David" w:eastAsia="Calibri" w:hAnsi="David" w:cs="David" w:hint="cs"/>
          <w:sz w:val="24"/>
          <w:szCs w:val="24"/>
          <w:rtl/>
        </w:rPr>
        <w:t xml:space="preserve"> שנקבע וכן </w:t>
      </w:r>
      <w:r w:rsidR="006D6EC5" w:rsidRPr="00735DD2">
        <w:rPr>
          <w:rFonts w:ascii="David" w:eastAsia="Calibri" w:hAnsi="David" w:cs="David"/>
          <w:sz w:val="24"/>
          <w:szCs w:val="24"/>
          <w:rtl/>
        </w:rPr>
        <w:t xml:space="preserve"> לא הגיש ערבות. </w:t>
      </w:r>
      <w:r w:rsidR="00EF70AD">
        <w:rPr>
          <w:rFonts w:ascii="David" w:eastAsia="Calibri" w:hAnsi="David" w:cs="David" w:hint="cs"/>
          <w:sz w:val="24"/>
          <w:szCs w:val="24"/>
          <w:rtl/>
        </w:rPr>
        <w:t>זה ברור שהמציע</w:t>
      </w:r>
      <w:r w:rsidR="006D6EC5" w:rsidRPr="00735DD2">
        <w:rPr>
          <w:rFonts w:ascii="David" w:eastAsia="Calibri" w:hAnsi="David" w:cs="David"/>
          <w:sz w:val="24"/>
          <w:szCs w:val="24"/>
          <w:rtl/>
        </w:rPr>
        <w:t xml:space="preserve"> לא התכוון להגיש הצעה, הוא התכוון </w:t>
      </w:r>
      <w:r w:rsidR="00EF70AD" w:rsidRPr="00735DD2">
        <w:rPr>
          <w:rFonts w:ascii="David" w:eastAsia="Calibri" w:hAnsi="David" w:cs="David"/>
          <w:sz w:val="24"/>
          <w:szCs w:val="24"/>
          <w:rtl/>
        </w:rPr>
        <w:t>ל</w:t>
      </w:r>
      <w:r w:rsidR="00EF70AD">
        <w:rPr>
          <w:rFonts w:ascii="David" w:eastAsia="Calibri" w:hAnsi="David" w:cs="David" w:hint="cs"/>
          <w:sz w:val="24"/>
          <w:szCs w:val="24"/>
          <w:rtl/>
        </w:rPr>
        <w:t>העביר</w:t>
      </w:r>
      <w:r w:rsidR="00EF70AD" w:rsidRPr="00735DD2">
        <w:rPr>
          <w:rFonts w:ascii="David" w:eastAsia="Calibri" w:hAnsi="David" w:cs="David"/>
          <w:sz w:val="24"/>
          <w:szCs w:val="24"/>
          <w:rtl/>
        </w:rPr>
        <w:t xml:space="preserve"> </w:t>
      </w:r>
      <w:r w:rsidR="006D6EC5" w:rsidRPr="00735DD2">
        <w:rPr>
          <w:rFonts w:ascii="David" w:eastAsia="Calibri" w:hAnsi="David" w:cs="David"/>
          <w:sz w:val="24"/>
          <w:szCs w:val="24"/>
          <w:rtl/>
        </w:rPr>
        <w:t xml:space="preserve">מסר לעירייה לגבי המחירים. </w:t>
      </w:r>
      <w:r w:rsidR="00EF70AD">
        <w:rPr>
          <w:rFonts w:ascii="David" w:eastAsia="Calibri" w:hAnsi="David" w:cs="David" w:hint="cs"/>
          <w:sz w:val="24"/>
          <w:szCs w:val="24"/>
          <w:rtl/>
        </w:rPr>
        <w:t>בעיני זה חסר תכלית ולא מובן,</w:t>
      </w:r>
      <w:r w:rsidR="006D6EC5" w:rsidRPr="00735DD2">
        <w:rPr>
          <w:rFonts w:ascii="David" w:eastAsia="Calibri" w:hAnsi="David" w:cs="David"/>
          <w:sz w:val="24"/>
          <w:szCs w:val="24"/>
          <w:rtl/>
        </w:rPr>
        <w:t xml:space="preserve"> למלא 100 העמודים של מכרז ולחתום עליהם</w:t>
      </w:r>
      <w:r w:rsidR="00EF70AD">
        <w:rPr>
          <w:rFonts w:ascii="David" w:eastAsia="Calibri" w:hAnsi="David" w:cs="David" w:hint="cs"/>
          <w:sz w:val="24"/>
          <w:szCs w:val="24"/>
          <w:rtl/>
        </w:rPr>
        <w:t>,</w:t>
      </w:r>
      <w:r w:rsidR="00EF70AD" w:rsidRPr="00735DD2">
        <w:rPr>
          <w:rFonts w:ascii="David" w:eastAsia="Calibri" w:hAnsi="David" w:cs="David"/>
          <w:sz w:val="24"/>
          <w:szCs w:val="24"/>
          <w:rtl/>
        </w:rPr>
        <w:t xml:space="preserve"> </w:t>
      </w:r>
      <w:r w:rsidR="006D6EC5" w:rsidRPr="00735DD2">
        <w:rPr>
          <w:rFonts w:ascii="David" w:eastAsia="Calibri" w:hAnsi="David" w:cs="David"/>
          <w:sz w:val="24"/>
          <w:szCs w:val="24"/>
          <w:rtl/>
        </w:rPr>
        <w:t>במקום לשלוח שאלת הבהרה</w:t>
      </w:r>
      <w:r w:rsidR="00EF70AD">
        <w:rPr>
          <w:rFonts w:ascii="David" w:eastAsia="Calibri" w:hAnsi="David" w:cs="David" w:hint="cs"/>
          <w:sz w:val="24"/>
          <w:szCs w:val="24"/>
          <w:rtl/>
        </w:rPr>
        <w:t>:</w:t>
      </w:r>
      <w:r w:rsidR="006D6EC5" w:rsidRPr="00735DD2">
        <w:rPr>
          <w:rFonts w:ascii="David" w:eastAsia="Calibri" w:hAnsi="David" w:cs="David"/>
          <w:sz w:val="24"/>
          <w:szCs w:val="24"/>
          <w:rtl/>
        </w:rPr>
        <w:t xml:space="preserve"> </w:t>
      </w:r>
      <w:r w:rsidR="00EF70AD">
        <w:rPr>
          <w:rFonts w:ascii="David" w:eastAsia="Calibri" w:hAnsi="David" w:cs="David" w:hint="cs"/>
          <w:sz w:val="24"/>
          <w:szCs w:val="24"/>
          <w:rtl/>
        </w:rPr>
        <w:t>"שלום רב</w:t>
      </w:r>
      <w:r w:rsidR="006D6EC5" w:rsidRPr="00735DD2">
        <w:rPr>
          <w:rFonts w:ascii="David" w:eastAsia="Calibri" w:hAnsi="David" w:cs="David"/>
          <w:sz w:val="24"/>
          <w:szCs w:val="24"/>
          <w:rtl/>
        </w:rPr>
        <w:t>, אנחנו מבקשים שתורידו את מחיר המינימום</w:t>
      </w:r>
      <w:r w:rsidR="00EF70AD">
        <w:rPr>
          <w:rFonts w:ascii="David" w:eastAsia="Calibri" w:hAnsi="David" w:cs="David" w:hint="cs"/>
          <w:sz w:val="24"/>
          <w:szCs w:val="24"/>
          <w:rtl/>
        </w:rPr>
        <w:t>",</w:t>
      </w:r>
      <w:r w:rsidR="006D6EC5" w:rsidRPr="00735DD2">
        <w:rPr>
          <w:rFonts w:ascii="David" w:eastAsia="Calibri" w:hAnsi="David" w:cs="David"/>
          <w:sz w:val="24"/>
          <w:szCs w:val="24"/>
          <w:rtl/>
        </w:rPr>
        <w:t xml:space="preserve"> לא הגיעה שאלה כזאת</w:t>
      </w:r>
      <w:r w:rsidR="00EF70AD">
        <w:rPr>
          <w:rFonts w:ascii="David" w:eastAsia="Calibri" w:hAnsi="David" w:cs="David" w:hint="cs"/>
          <w:sz w:val="24"/>
          <w:szCs w:val="24"/>
          <w:rtl/>
        </w:rPr>
        <w:t xml:space="preserve"> ויכול להיות שאם </w:t>
      </w:r>
      <w:r w:rsidR="00FB11ED">
        <w:rPr>
          <w:rFonts w:ascii="David" w:eastAsia="Calibri" w:hAnsi="David" w:cs="David" w:hint="cs"/>
          <w:sz w:val="24"/>
          <w:szCs w:val="24"/>
          <w:rtl/>
        </w:rPr>
        <w:t>היית</w:t>
      </w:r>
      <w:r w:rsidR="00FB11ED">
        <w:rPr>
          <w:rFonts w:ascii="David" w:eastAsia="Calibri" w:hAnsi="David" w:cs="David" w:hint="eastAsia"/>
          <w:sz w:val="24"/>
          <w:szCs w:val="24"/>
          <w:rtl/>
        </w:rPr>
        <w:t>ה</w:t>
      </w:r>
      <w:r w:rsidR="00EF70AD">
        <w:rPr>
          <w:rFonts w:ascii="David" w:eastAsia="Calibri" w:hAnsi="David" w:cs="David" w:hint="cs"/>
          <w:sz w:val="24"/>
          <w:szCs w:val="24"/>
          <w:rtl/>
        </w:rPr>
        <w:t xml:space="preserve"> מגיעה, </w:t>
      </w:r>
      <w:r w:rsidR="00FB11ED">
        <w:rPr>
          <w:rFonts w:ascii="David" w:eastAsia="Calibri" w:hAnsi="David" w:cs="David" w:hint="cs"/>
          <w:sz w:val="24"/>
          <w:szCs w:val="24"/>
          <w:rtl/>
        </w:rPr>
        <w:t>היית</w:t>
      </w:r>
      <w:r w:rsidR="00FB11ED">
        <w:rPr>
          <w:rFonts w:ascii="David" w:eastAsia="Calibri" w:hAnsi="David" w:cs="David" w:hint="eastAsia"/>
          <w:sz w:val="24"/>
          <w:szCs w:val="24"/>
          <w:rtl/>
        </w:rPr>
        <w:t>ה</w:t>
      </w:r>
      <w:r w:rsidR="00EF70AD">
        <w:rPr>
          <w:rFonts w:ascii="David" w:eastAsia="Calibri" w:hAnsi="David" w:cs="David" w:hint="cs"/>
          <w:sz w:val="24"/>
          <w:szCs w:val="24"/>
          <w:rtl/>
        </w:rPr>
        <w:t xml:space="preserve"> מבוצעת חשיבה בנושא</w:t>
      </w:r>
      <w:r w:rsidR="006D6EC5" w:rsidRPr="00735DD2">
        <w:rPr>
          <w:rFonts w:ascii="David" w:eastAsia="Calibri" w:hAnsi="David" w:cs="David"/>
          <w:sz w:val="24"/>
          <w:szCs w:val="24"/>
          <w:rtl/>
        </w:rPr>
        <w:t xml:space="preserve">. </w:t>
      </w:r>
      <w:r w:rsidR="00EF70AD">
        <w:rPr>
          <w:rFonts w:ascii="David" w:eastAsia="Calibri" w:hAnsi="David" w:cs="David" w:hint="cs"/>
          <w:sz w:val="24"/>
          <w:szCs w:val="24"/>
          <w:rtl/>
        </w:rPr>
        <w:t>בכל מקרה, אין במקרה זה</w:t>
      </w:r>
      <w:r w:rsidR="006D6EC5" w:rsidRPr="00735DD2">
        <w:rPr>
          <w:rFonts w:ascii="David" w:eastAsia="Calibri" w:hAnsi="David" w:cs="David"/>
          <w:sz w:val="24"/>
          <w:szCs w:val="24"/>
          <w:rtl/>
        </w:rPr>
        <w:t xml:space="preserve"> יותר מדי שיקול דעת</w:t>
      </w:r>
      <w:r w:rsidR="00EF70AD">
        <w:rPr>
          <w:rFonts w:ascii="David" w:eastAsia="Calibri" w:hAnsi="David" w:cs="David" w:hint="cs"/>
          <w:sz w:val="24"/>
          <w:szCs w:val="24"/>
          <w:rtl/>
        </w:rPr>
        <w:t>,</w:t>
      </w:r>
      <w:r w:rsidR="006D6EC5" w:rsidRPr="00735DD2">
        <w:rPr>
          <w:rFonts w:ascii="David" w:eastAsia="Calibri" w:hAnsi="David" w:cs="David"/>
          <w:sz w:val="24"/>
          <w:szCs w:val="24"/>
          <w:rtl/>
        </w:rPr>
        <w:t xml:space="preserve"> </w:t>
      </w:r>
      <w:r w:rsidR="00EF70AD">
        <w:rPr>
          <w:rFonts w:ascii="David" w:eastAsia="Calibri" w:hAnsi="David" w:cs="David" w:hint="cs"/>
          <w:sz w:val="24"/>
          <w:szCs w:val="24"/>
          <w:rtl/>
        </w:rPr>
        <w:t>דין ההצעה להיפסל</w:t>
      </w:r>
      <w:r w:rsidR="006D6EC5" w:rsidRPr="00735DD2">
        <w:rPr>
          <w:rFonts w:ascii="David" w:eastAsia="Calibri" w:hAnsi="David" w:cs="David"/>
          <w:sz w:val="24"/>
          <w:szCs w:val="24"/>
          <w:rtl/>
        </w:rPr>
        <w:t xml:space="preserve">. זאת ההמלצה שלנו, מבקשים את האישור שלכם. העירייה תעשה חושבים לגבי </w:t>
      </w:r>
      <w:r w:rsidR="00EF70AD">
        <w:rPr>
          <w:rFonts w:ascii="David" w:eastAsia="Calibri" w:hAnsi="David" w:cs="David" w:hint="cs"/>
          <w:sz w:val="24"/>
          <w:szCs w:val="24"/>
          <w:rtl/>
        </w:rPr>
        <w:t>המזנונים הללו</w:t>
      </w:r>
      <w:r w:rsidR="006D6EC5" w:rsidRPr="00735DD2">
        <w:rPr>
          <w:rFonts w:ascii="David" w:eastAsia="Calibri" w:hAnsi="David" w:cs="David"/>
          <w:sz w:val="24"/>
          <w:szCs w:val="24"/>
          <w:rtl/>
        </w:rPr>
        <w:t>.</w:t>
      </w:r>
    </w:p>
    <w:p w14:paraId="3EC36781" w14:textId="77777777" w:rsidR="00EF70AD" w:rsidRDefault="00356645" w:rsidP="00EF70AD">
      <w:pPr>
        <w:spacing w:line="300" w:lineRule="auto"/>
        <w:jc w:val="both"/>
        <w:rPr>
          <w:rFonts w:ascii="David" w:eastAsia="Segoe UI Emoji" w:hAnsi="David" w:cs="David"/>
          <w:sz w:val="24"/>
          <w:szCs w:val="24"/>
          <w:rtl/>
        </w:rPr>
      </w:pPr>
      <w:r w:rsidRPr="00735DD2">
        <w:rPr>
          <w:rFonts w:ascii="David" w:eastAsia="Calibri" w:hAnsi="David" w:cs="David"/>
          <w:sz w:val="24"/>
          <w:szCs w:val="24"/>
          <w:rtl/>
        </w:rPr>
        <w:br/>
      </w:r>
      <w:r w:rsidR="006D6EC5" w:rsidRPr="00735DD2">
        <w:rPr>
          <w:rFonts w:ascii="David" w:eastAsia="Segoe UI Emoji" w:hAnsi="David" w:cs="David"/>
          <w:b/>
          <w:bCs/>
          <w:sz w:val="24"/>
          <w:szCs w:val="24"/>
          <w:u w:val="single"/>
          <w:rtl/>
        </w:rPr>
        <w:t>עו"ד עדי לוי סקופ:</w:t>
      </w:r>
      <w:r w:rsidR="006D6EC5" w:rsidRPr="00735DD2">
        <w:rPr>
          <w:rFonts w:ascii="David" w:eastAsia="Segoe UI Emoji" w:hAnsi="David" w:cs="David"/>
          <w:sz w:val="24"/>
          <w:szCs w:val="24"/>
          <w:rtl/>
        </w:rPr>
        <w:t xml:space="preserve"> אפשר כמובן לאשר את הפסילה של ההצעה אבל השאלה היא איך פותרים את הבעיה הזאת? הצבת מכונת שתייה לא תעזור.</w:t>
      </w:r>
    </w:p>
    <w:p w14:paraId="69669EB8" w14:textId="77777777" w:rsidR="006D6EC5" w:rsidRDefault="006D6EC5" w:rsidP="00EF70AD">
      <w:pPr>
        <w:spacing w:line="300" w:lineRule="auto"/>
        <w:jc w:val="both"/>
        <w:rPr>
          <w:rFonts w:ascii="David" w:eastAsia="Segoe UI Emoji" w:hAnsi="David" w:cs="David"/>
          <w:sz w:val="24"/>
          <w:szCs w:val="24"/>
          <w:rtl/>
        </w:rPr>
      </w:pPr>
      <w:r w:rsidRPr="00735DD2">
        <w:rPr>
          <w:rFonts w:ascii="David" w:eastAsia="Segoe UI Emoji" w:hAnsi="David" w:cs="David"/>
          <w:sz w:val="24"/>
          <w:szCs w:val="24"/>
          <w:rtl/>
        </w:rPr>
        <w:br/>
      </w:r>
      <w:r w:rsidRPr="00735DD2">
        <w:rPr>
          <w:rFonts w:ascii="David" w:eastAsia="Segoe UI Emoji" w:hAnsi="David" w:cs="David"/>
          <w:b/>
          <w:bCs/>
          <w:sz w:val="24"/>
          <w:szCs w:val="24"/>
          <w:u w:val="single"/>
          <w:rtl/>
        </w:rPr>
        <w:t>אורית מסמי:</w:t>
      </w:r>
      <w:r w:rsidRPr="00735DD2">
        <w:rPr>
          <w:rFonts w:ascii="David" w:eastAsia="Segoe UI Emoji" w:hAnsi="David" w:cs="David"/>
          <w:sz w:val="24"/>
          <w:szCs w:val="24"/>
          <w:rtl/>
        </w:rPr>
        <w:t xml:space="preserve"> </w:t>
      </w:r>
      <w:r w:rsidR="00EF70AD">
        <w:rPr>
          <w:rFonts w:ascii="David" w:eastAsia="Segoe UI Emoji" w:hAnsi="David" w:cs="David" w:hint="cs"/>
          <w:sz w:val="24"/>
          <w:szCs w:val="24"/>
          <w:rtl/>
        </w:rPr>
        <w:t>זו לא שאלה לדיון בוועדה הזו.</w:t>
      </w:r>
    </w:p>
    <w:p w14:paraId="20E3F766" w14:textId="77777777" w:rsidR="00EF70AD" w:rsidRPr="00735DD2" w:rsidRDefault="00EF70AD" w:rsidP="00DD720C">
      <w:pPr>
        <w:spacing w:line="300" w:lineRule="auto"/>
        <w:jc w:val="both"/>
        <w:rPr>
          <w:rFonts w:ascii="David" w:eastAsia="Segoe UI Emoji" w:hAnsi="David" w:cs="David"/>
          <w:sz w:val="24"/>
          <w:szCs w:val="24"/>
          <w:rtl/>
        </w:rPr>
      </w:pPr>
    </w:p>
    <w:p w14:paraId="6496D5E0" w14:textId="77777777" w:rsidR="00EF70AD" w:rsidRDefault="006D6EC5" w:rsidP="00EF70AD">
      <w:pPr>
        <w:tabs>
          <w:tab w:val="left" w:pos="1048"/>
        </w:tabs>
        <w:autoSpaceDE/>
        <w:autoSpaceDN/>
        <w:contextualSpacing/>
        <w:jc w:val="both"/>
        <w:rPr>
          <w:rFonts w:ascii="David" w:eastAsia="Segoe UI Emoji" w:hAnsi="David" w:cs="David"/>
          <w:sz w:val="24"/>
          <w:szCs w:val="24"/>
          <w:rtl/>
        </w:rPr>
      </w:pPr>
      <w:r w:rsidRPr="00735DD2">
        <w:rPr>
          <w:rFonts w:ascii="David" w:eastAsia="Segoe UI Emoji" w:hAnsi="David" w:cs="David"/>
          <w:b/>
          <w:bCs/>
          <w:sz w:val="24"/>
          <w:szCs w:val="24"/>
          <w:u w:val="single"/>
          <w:rtl/>
        </w:rPr>
        <w:t>עו"ד אילה זיו:</w:t>
      </w:r>
      <w:r w:rsidRPr="00735DD2">
        <w:rPr>
          <w:rFonts w:ascii="David" w:eastAsia="Segoe UI Emoji" w:hAnsi="David" w:cs="David"/>
          <w:sz w:val="24"/>
          <w:szCs w:val="24"/>
          <w:rtl/>
        </w:rPr>
        <w:t xml:space="preserve"> עפ"י חוזר משרד החינוך יש לספק במזנון אוכל בריא בלבד, המפעילים במזנונים המזנונים עוברים בקרה לצורך אכיפת הנושא, בשל כך ההכנסות של המפעילים ירדו באופן משמעותי, ופחות משתלם להם.</w:t>
      </w:r>
    </w:p>
    <w:p w14:paraId="0997D9B4" w14:textId="77777777" w:rsidR="006D6EC5" w:rsidRPr="00735DD2" w:rsidRDefault="009D6A50" w:rsidP="00DD720C">
      <w:pPr>
        <w:tabs>
          <w:tab w:val="left" w:pos="1048"/>
        </w:tabs>
        <w:autoSpaceDE/>
        <w:autoSpaceDN/>
        <w:contextualSpacing/>
        <w:jc w:val="both"/>
        <w:rPr>
          <w:rFonts w:ascii="David" w:eastAsia="Segoe UI Emoji" w:hAnsi="David" w:cs="David"/>
          <w:sz w:val="24"/>
          <w:szCs w:val="24"/>
          <w:rtl/>
        </w:rPr>
      </w:pPr>
      <w:r w:rsidRPr="00735DD2">
        <w:rPr>
          <w:rFonts w:ascii="David" w:eastAsia="Segoe UI Emoji" w:hAnsi="David" w:cs="David"/>
          <w:sz w:val="24"/>
          <w:szCs w:val="24"/>
          <w:rtl/>
        </w:rPr>
        <w:br/>
      </w:r>
      <w:r w:rsidRPr="00735DD2">
        <w:rPr>
          <w:rFonts w:ascii="David" w:hAnsi="David" w:cs="David"/>
          <w:b/>
          <w:bCs/>
          <w:sz w:val="24"/>
          <w:szCs w:val="24"/>
          <w:u w:val="single"/>
          <w:rtl/>
        </w:rPr>
        <w:t>עו"ד דוד רן־יה:</w:t>
      </w:r>
      <w:r w:rsidRPr="00735DD2">
        <w:rPr>
          <w:rFonts w:ascii="David" w:hAnsi="David" w:cs="David"/>
          <w:sz w:val="24"/>
          <w:szCs w:val="24"/>
          <w:rtl/>
        </w:rPr>
        <w:t xml:space="preserve"> </w:t>
      </w:r>
      <w:r w:rsidR="00EF70AD">
        <w:rPr>
          <w:rFonts w:ascii="David" w:eastAsia="Calibri" w:hAnsi="David" w:cs="David" w:hint="cs"/>
          <w:sz w:val="24"/>
          <w:szCs w:val="24"/>
          <w:rtl/>
        </w:rPr>
        <w:t xml:space="preserve"> </w:t>
      </w:r>
      <w:r w:rsidRPr="00735DD2">
        <w:rPr>
          <w:rFonts w:ascii="David" w:eastAsia="Calibri" w:hAnsi="David" w:cs="David"/>
          <w:sz w:val="24"/>
          <w:szCs w:val="24"/>
          <w:rtl/>
        </w:rPr>
        <w:t xml:space="preserve"> ההמלצה היא לקבוע כי בהתאם לכללי המכרז והוראות הדין, הצעת המשתתף "בריא בריבוע" פסולה מחמת הגשת הצעת מחיר נמוכה מהמחיר המזערי שנקבע במסמכי המכרז ואי העמדת ערבות מכרז כנדרש.</w:t>
      </w:r>
    </w:p>
    <w:p w14:paraId="21879460" w14:textId="77777777" w:rsidR="00C334A8" w:rsidRPr="00735DD2" w:rsidRDefault="00C334A8" w:rsidP="00C41A48">
      <w:pPr>
        <w:spacing w:line="300" w:lineRule="auto"/>
        <w:jc w:val="both"/>
        <w:rPr>
          <w:rFonts w:ascii="David" w:eastAsia="Segoe UI Emoji" w:hAnsi="David" w:cs="David"/>
          <w:sz w:val="24"/>
          <w:szCs w:val="24"/>
          <w:rtl/>
        </w:rPr>
      </w:pPr>
    </w:p>
    <w:p w14:paraId="6953F360" w14:textId="77777777" w:rsidR="0063749B" w:rsidRPr="00735DD2" w:rsidRDefault="0063749B" w:rsidP="00DD720C">
      <w:pPr>
        <w:spacing w:line="300" w:lineRule="auto"/>
        <w:rPr>
          <w:rFonts w:ascii="David" w:eastAsia="Calibri" w:hAnsi="David" w:cs="David"/>
          <w:b/>
          <w:bCs/>
          <w:sz w:val="28"/>
          <w:szCs w:val="28"/>
          <w:rtl/>
        </w:rPr>
      </w:pPr>
      <w:r w:rsidRPr="00735DD2">
        <w:rPr>
          <w:rFonts w:ascii="David" w:hAnsi="David" w:cs="David"/>
          <w:b/>
          <w:bCs/>
          <w:sz w:val="28"/>
          <w:szCs w:val="28"/>
          <w:rtl/>
        </w:rPr>
        <w:t>מאושר פה אחד</w:t>
      </w:r>
    </w:p>
    <w:p w14:paraId="54AC952C" w14:textId="77777777" w:rsidR="0063749B" w:rsidRPr="00735DD2" w:rsidRDefault="0063749B" w:rsidP="002C67D9">
      <w:pPr>
        <w:autoSpaceDE/>
        <w:autoSpaceDN/>
        <w:spacing w:line="300" w:lineRule="auto"/>
        <w:contextualSpacing/>
        <w:jc w:val="both"/>
        <w:rPr>
          <w:rFonts w:ascii="David" w:eastAsia="Calibri" w:hAnsi="David" w:cs="David"/>
          <w:sz w:val="24"/>
          <w:szCs w:val="24"/>
          <w:rtl/>
        </w:rPr>
      </w:pPr>
    </w:p>
    <w:p w14:paraId="7BE39704" w14:textId="4164B44A" w:rsidR="0063749B" w:rsidRPr="00735DD2" w:rsidRDefault="00875062"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21EF6240" wp14:editId="7514FE17">
                <wp:extent cx="5623560" cy="887730"/>
                <wp:effectExtent l="12700" t="10795" r="12065" b="15875"/>
                <wp:docPr id="30503893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87730"/>
                        </a:xfrm>
                        <a:prstGeom prst="rect">
                          <a:avLst/>
                        </a:prstGeom>
                        <a:solidFill>
                          <a:srgbClr val="D9D9D9"/>
                        </a:solidFill>
                        <a:ln w="19050">
                          <a:solidFill>
                            <a:srgbClr val="000000"/>
                          </a:solidFill>
                          <a:miter lim="800000"/>
                          <a:headEnd/>
                          <a:tailEnd/>
                        </a:ln>
                      </wps:spPr>
                      <wps:txbx>
                        <w:txbxContent>
                          <w:p w14:paraId="1367B68B"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CD2BCAE" w14:textId="77777777" w:rsidR="0063749B" w:rsidRDefault="009D6A50" w:rsidP="0063749B">
                            <w:pPr>
                              <w:spacing w:line="360" w:lineRule="auto"/>
                              <w:ind w:left="720"/>
                              <w:rPr>
                                <w:rFonts w:ascii="David" w:eastAsia="Calibri" w:hAnsi="David" w:cs="David"/>
                                <w:sz w:val="28"/>
                                <w:rtl/>
                              </w:rPr>
                            </w:pPr>
                            <w:r>
                              <w:rPr>
                                <w:rFonts w:ascii="David" w:hAnsi="David" w:cs="David" w:hint="cs"/>
                                <w:sz w:val="24"/>
                                <w:szCs w:val="24"/>
                                <w:rtl/>
                              </w:rPr>
                              <w:t xml:space="preserve">להמליץ לפסול את </w:t>
                            </w:r>
                            <w:r>
                              <w:rPr>
                                <w:rFonts w:ascii="Calibri" w:eastAsia="Calibri" w:hAnsi="Calibri" w:cs="David" w:hint="cs"/>
                                <w:sz w:val="24"/>
                                <w:szCs w:val="24"/>
                                <w:rtl/>
                              </w:rPr>
                              <w:t>הצעת  "בריא בריבוע" מחמת הגשת הצעת מחיר נמוכה מהמחיר המזערי שנקבע במסמכי המכרז ואי העמדת ערבות מכרז כנדרש.</w:t>
                            </w:r>
                          </w:p>
                        </w:txbxContent>
                      </wps:txbx>
                      <wps:bodyPr rot="0" vert="horz" wrap="square" lIns="91440" tIns="45720" rIns="91440" bIns="45720" anchor="t" anchorCtr="0" upright="1">
                        <a:noAutofit/>
                      </wps:bodyPr>
                    </wps:wsp>
                  </a:graphicData>
                </a:graphic>
              </wp:inline>
            </w:drawing>
          </mc:Choice>
          <mc:Fallback>
            <w:pict>
              <v:shape w14:anchorId="21EF6240" id="_x0000_s1029" type="#_x0000_t202" style="width:442.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" fillcolor="#d9d9d9" strokeweight="1.5pt">
                <v:textbox>
                  <w:txbxContent>
                    <w:p w14:paraId="1367B68B"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CD2BCAE" w14:textId="77777777" w:rsidR="0063749B" w:rsidRDefault="009D6A50" w:rsidP="0063749B">
                      <w:pPr>
                        <w:spacing w:line="360" w:lineRule="auto"/>
                        <w:ind w:left="720"/>
                        <w:rPr>
                          <w:rFonts w:ascii="David" w:eastAsia="Calibri" w:hAnsi="David" w:cs="David"/>
                          <w:sz w:val="28"/>
                          <w:rtl/>
                        </w:rPr>
                      </w:pPr>
                      <w:r>
                        <w:rPr>
                          <w:rFonts w:ascii="David" w:hAnsi="David" w:cs="David" w:hint="cs"/>
                          <w:sz w:val="24"/>
                          <w:szCs w:val="24"/>
                          <w:rtl/>
                        </w:rPr>
                        <w:t xml:space="preserve">להמליץ לפסול את </w:t>
                      </w:r>
                      <w:r>
                        <w:rPr>
                          <w:rFonts w:ascii="Calibri" w:eastAsia="Calibri" w:hAnsi="Calibri" w:cs="David" w:hint="cs"/>
                          <w:sz w:val="24"/>
                          <w:szCs w:val="24"/>
                          <w:rtl/>
                        </w:rPr>
                        <w:t>הצעת  "בריא בריבוע" מחמת הגשת הצעת מחיר נמוכה מהמחיר המזערי שנקבע במסמכי המכרז ואי העמדת ערבות מכרז כנדרש.</w:t>
                      </w:r>
                    </w:p>
                  </w:txbxContent>
                </v:textbox>
                <w10:wrap anchorx="page"/>
                <w10:anchorlock/>
              </v:shape>
            </w:pict>
          </mc:Fallback>
        </mc:AlternateContent>
      </w:r>
    </w:p>
    <w:p w14:paraId="65257314" w14:textId="77777777" w:rsidR="0063749B" w:rsidRPr="00735DD2" w:rsidRDefault="0063749B" w:rsidP="002C67D9">
      <w:pPr>
        <w:spacing w:line="300" w:lineRule="auto"/>
        <w:rPr>
          <w:rFonts w:ascii="David" w:hAnsi="David" w:cs="David"/>
          <w:rtl/>
        </w:rPr>
      </w:pPr>
    </w:p>
    <w:p w14:paraId="68BCC591" w14:textId="77777777" w:rsidR="0063749B" w:rsidRPr="00735DD2" w:rsidRDefault="0063749B" w:rsidP="002C67D9">
      <w:pPr>
        <w:spacing w:line="300" w:lineRule="auto"/>
        <w:rPr>
          <w:rFonts w:ascii="David" w:hAnsi="David" w:cs="David"/>
          <w:b/>
          <w:bCs/>
          <w:sz w:val="28"/>
          <w:szCs w:val="28"/>
          <w:rtl/>
        </w:rPr>
      </w:pPr>
      <w:r w:rsidRPr="00735DD2">
        <w:rPr>
          <w:rFonts w:ascii="David" w:hAnsi="David" w:cs="David"/>
          <w:sz w:val="28"/>
          <w:szCs w:val="28"/>
          <w:rtl/>
        </w:rPr>
        <w:t xml:space="preserve">         אביטל חדאד</w:t>
      </w:r>
      <w:r w:rsidRPr="00735DD2">
        <w:rPr>
          <w:rFonts w:ascii="David" w:hAnsi="David" w:cs="David"/>
          <w:b/>
          <w:bCs/>
          <w:sz w:val="28"/>
          <w:szCs w:val="28"/>
          <w:rtl/>
        </w:rPr>
        <w:t xml:space="preserve">                                                            </w:t>
      </w:r>
      <w:r w:rsidR="002C67D9" w:rsidRPr="00735DD2">
        <w:rPr>
          <w:rFonts w:ascii="David" w:hAnsi="David" w:cs="David"/>
          <w:b/>
          <w:bCs/>
          <w:sz w:val="28"/>
          <w:szCs w:val="28"/>
          <w:rtl/>
        </w:rPr>
        <w:t xml:space="preserve">  </w:t>
      </w:r>
      <w:r w:rsidRPr="00735DD2">
        <w:rPr>
          <w:rFonts w:ascii="David" w:hAnsi="David" w:cs="David"/>
          <w:b/>
          <w:bCs/>
          <w:sz w:val="28"/>
          <w:szCs w:val="28"/>
          <w:rtl/>
        </w:rPr>
        <w:t xml:space="preserve">   </w:t>
      </w:r>
      <w:r w:rsidR="009D6A50" w:rsidRPr="00735DD2">
        <w:rPr>
          <w:rFonts w:ascii="David" w:hAnsi="David" w:cs="David"/>
          <w:sz w:val="28"/>
          <w:szCs w:val="28"/>
          <w:rtl/>
        </w:rPr>
        <w:t>אורית מסמי</w:t>
      </w:r>
      <w:r w:rsidRPr="00735DD2">
        <w:rPr>
          <w:rFonts w:ascii="David" w:hAnsi="David" w:cs="David"/>
          <w:b/>
          <w:bCs/>
          <w:sz w:val="28"/>
          <w:szCs w:val="28"/>
          <w:rtl/>
        </w:rPr>
        <w:t xml:space="preserve">  </w:t>
      </w:r>
      <w:r w:rsidRPr="00735DD2">
        <w:rPr>
          <w:rFonts w:ascii="David" w:hAnsi="David" w:cs="David"/>
          <w:b/>
          <w:bCs/>
          <w:sz w:val="28"/>
          <w:szCs w:val="28"/>
          <w:rtl/>
        </w:rPr>
        <w:br/>
        <w:t xml:space="preserve">         </w:t>
      </w:r>
      <w:r w:rsidRPr="00735DD2">
        <w:rPr>
          <w:rFonts w:ascii="David" w:hAnsi="David" w:cs="David"/>
          <w:b/>
          <w:bCs/>
          <w:sz w:val="28"/>
          <w:szCs w:val="28"/>
          <w:u w:val="single"/>
          <w:rtl/>
        </w:rPr>
        <w:t>מזכירת הוועדה</w:t>
      </w:r>
      <w:r w:rsidRPr="00735DD2">
        <w:rPr>
          <w:rFonts w:ascii="David" w:hAnsi="David" w:cs="David"/>
          <w:b/>
          <w:bCs/>
          <w:sz w:val="28"/>
          <w:szCs w:val="28"/>
          <w:rtl/>
        </w:rPr>
        <w:t xml:space="preserve">                                                   </w:t>
      </w:r>
      <w:r w:rsidR="009D6A50" w:rsidRPr="00735DD2">
        <w:rPr>
          <w:rFonts w:ascii="David" w:hAnsi="David" w:cs="David"/>
          <w:b/>
          <w:bCs/>
          <w:sz w:val="28"/>
          <w:szCs w:val="28"/>
          <w:u w:val="single"/>
          <w:rtl/>
        </w:rPr>
        <w:t xml:space="preserve">  </w:t>
      </w:r>
      <w:r w:rsidRPr="00735DD2">
        <w:rPr>
          <w:rFonts w:ascii="David" w:hAnsi="David" w:cs="David"/>
          <w:b/>
          <w:bCs/>
          <w:sz w:val="28"/>
          <w:szCs w:val="28"/>
          <w:u w:val="single"/>
          <w:rtl/>
        </w:rPr>
        <w:t>יו"ר וועדת המכרזים</w:t>
      </w:r>
    </w:p>
    <w:p w14:paraId="2CF43CD2" w14:textId="77777777" w:rsidR="00E26BC1" w:rsidRPr="00735DD2" w:rsidRDefault="0013657A" w:rsidP="002C67D9">
      <w:pPr>
        <w:widowControl w:val="0"/>
        <w:tabs>
          <w:tab w:val="left" w:pos="2835"/>
        </w:tabs>
        <w:spacing w:line="300" w:lineRule="auto"/>
        <w:rPr>
          <w:rFonts w:ascii="David" w:hAnsi="David" w:cs="David"/>
          <w:b/>
          <w:bCs/>
          <w:sz w:val="24"/>
          <w:szCs w:val="24"/>
          <w:rtl/>
        </w:rPr>
      </w:pPr>
      <w:r w:rsidRPr="00735DD2">
        <w:rPr>
          <w:rFonts w:ascii="David" w:hAnsi="David" w:cs="David"/>
          <w:b/>
          <w:bCs/>
          <w:sz w:val="24"/>
          <w:szCs w:val="24"/>
          <w:rtl/>
        </w:rPr>
        <w:br/>
      </w:r>
    </w:p>
    <w:p w14:paraId="30CE0268" w14:textId="77777777" w:rsidR="00E26BC1" w:rsidRPr="00735DD2" w:rsidRDefault="00E26BC1"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6A3F1982" w14:textId="77777777" w:rsidR="00C43C51" w:rsidRPr="00735DD2" w:rsidRDefault="00E26BC1" w:rsidP="002C67D9">
      <w:pPr>
        <w:widowControl w:val="0"/>
        <w:tabs>
          <w:tab w:val="left" w:pos="2835"/>
        </w:tabs>
        <w:spacing w:line="300" w:lineRule="auto"/>
        <w:rPr>
          <w:rFonts w:ascii="David" w:hAnsi="David" w:cs="David"/>
          <w:b/>
          <w:bCs/>
          <w:sz w:val="24"/>
          <w:szCs w:val="24"/>
          <w:rtl/>
        </w:rPr>
      </w:pPr>
      <w:r w:rsidRPr="00735DD2">
        <w:rPr>
          <w:rFonts w:ascii="David" w:hAnsi="David" w:cs="David"/>
          <w:b/>
          <w:bCs/>
          <w:sz w:val="28"/>
          <w:szCs w:val="28"/>
          <w:rtl/>
        </w:rPr>
        <w:t xml:space="preserve">                                                            רפי סער</w:t>
      </w:r>
    </w:p>
    <w:sectPr w:rsidR="00C43C51" w:rsidRPr="00735DD2"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3E6B" w14:textId="77777777" w:rsidR="00540525" w:rsidRDefault="00540525">
      <w:pPr>
        <w:rPr>
          <w:rtl/>
        </w:rPr>
      </w:pPr>
      <w:r>
        <w:separator/>
      </w:r>
    </w:p>
  </w:endnote>
  <w:endnote w:type="continuationSeparator" w:id="0">
    <w:p w14:paraId="3605148E" w14:textId="77777777" w:rsidR="00540525" w:rsidRDefault="00540525">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0000000000000000000"/>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285C" w14:textId="77777777" w:rsidR="00540525" w:rsidRDefault="00540525">
      <w:pPr>
        <w:rPr>
          <w:rtl/>
        </w:rPr>
      </w:pPr>
      <w:r>
        <w:separator/>
      </w:r>
    </w:p>
  </w:footnote>
  <w:footnote w:type="continuationSeparator" w:id="0">
    <w:p w14:paraId="53AF40D9" w14:textId="77777777" w:rsidR="00540525" w:rsidRDefault="00540525">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A4A0" w14:textId="5B76227B"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E526CD">
      <w:rPr>
        <w:rFonts w:cs="David" w:hint="cs"/>
        <w:sz w:val="24"/>
        <w:szCs w:val="24"/>
        <w:rtl/>
      </w:rPr>
      <w:t>15</w:t>
    </w:r>
    <w:r w:rsidR="00801841">
      <w:rPr>
        <w:rFonts w:cs="David" w:hint="cs"/>
        <w:sz w:val="24"/>
        <w:szCs w:val="24"/>
        <w:rtl/>
      </w:rPr>
      <w:t>/</w:t>
    </w:r>
    <w:r w:rsidR="00E526CD">
      <w:rPr>
        <w:rFonts w:cs="David" w:hint="cs"/>
        <w:sz w:val="24"/>
        <w:szCs w:val="24"/>
        <w:rtl/>
      </w:rPr>
      <w:t>8</w:t>
    </w:r>
    <w:r w:rsidR="00801841">
      <w:rPr>
        <w:rFonts w:cs="David" w:hint="cs"/>
        <w:sz w:val="24"/>
        <w:szCs w:val="24"/>
        <w:rtl/>
      </w:rPr>
      <w:t>/</w:t>
    </w:r>
    <w:r w:rsidR="00E526CD">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875062" w:rsidRPr="00BD380A">
      <w:rPr>
        <w:rFonts w:ascii="Tahoma" w:hAnsi="Tahoma" w:cs="Tahoma"/>
        <w:b/>
        <w:bCs/>
        <w:noProof/>
        <w:color w:val="00B050"/>
        <w:sz w:val="28"/>
        <w:szCs w:val="28"/>
      </w:rPr>
      <w:drawing>
        <wp:inline distT="0" distB="0" distL="0" distR="0" wp14:anchorId="5CDDB640" wp14:editId="0C3EEAFF">
          <wp:extent cx="1935480" cy="66294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8385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866"/>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525"/>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841"/>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4E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062"/>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9D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6CA"/>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1ED"/>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3E6CA"/>
  <w15:chartTrackingRefBased/>
  <w15:docId w15:val="{B7B2409C-4A0C-4CDC-A55C-356E120E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559"/>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כפר סבא - מכרזים</Template>
  <TotalTime>2</TotalTime>
  <Pages>1</Pages>
  <Words>1335</Words>
  <Characters>6678</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3</cp:revision>
  <cp:lastPrinted>2024-08-25T13:16:00Z</cp:lastPrinted>
  <dcterms:created xsi:type="dcterms:W3CDTF">2024-10-07T08:55:00Z</dcterms:created>
  <dcterms:modified xsi:type="dcterms:W3CDTF">2024-10-07T08:57:00Z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