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248304" w14:textId="71909EE5" w:rsidR="00006FD6" w:rsidRPr="00F315B4" w:rsidRDefault="00006FD6" w:rsidP="00705622">
      <w:pPr>
        <w:ind w:left="6179" w:right="-567"/>
        <w:jc w:val="both"/>
        <w:rPr>
          <w:rFonts w:cs="David"/>
          <w:rtl/>
          <w:lang w:eastAsia="he-IL"/>
        </w:rPr>
      </w:pPr>
    </w:p>
    <w:p w14:paraId="6193B63E" w14:textId="2AC5C287" w:rsidR="00705622" w:rsidRPr="00F315B4" w:rsidRDefault="00705622" w:rsidP="00705622">
      <w:pPr>
        <w:ind w:left="6480"/>
        <w:rPr>
          <w:rFonts w:ascii="David" w:hAnsi="David" w:cs="David"/>
          <w:b/>
          <w:bCs/>
          <w:sz w:val="24"/>
          <w:szCs w:val="24"/>
          <w:rtl/>
        </w:rPr>
      </w:pPr>
      <w:r w:rsidRPr="00F315B4">
        <w:rPr>
          <w:rFonts w:ascii="David" w:hAnsi="David" w:cs="David"/>
          <w:b/>
          <w:bCs/>
          <w:sz w:val="24"/>
          <w:szCs w:val="24"/>
          <w:rtl/>
        </w:rPr>
        <w:t xml:space="preserve">                                                                                                               </w:t>
      </w:r>
      <w:r w:rsidRPr="00F315B4">
        <w:rPr>
          <w:rFonts w:ascii="David" w:hAnsi="David" w:cs="David" w:hint="cs"/>
          <w:b/>
          <w:bCs/>
          <w:sz w:val="24"/>
          <w:szCs w:val="24"/>
          <w:rtl/>
        </w:rPr>
        <w:t>ת</w:t>
      </w:r>
      <w:r w:rsidRPr="00F315B4">
        <w:rPr>
          <w:rFonts w:ascii="David" w:hAnsi="David" w:cs="David"/>
          <w:b/>
          <w:bCs/>
          <w:sz w:val="24"/>
          <w:szCs w:val="24"/>
          <w:rtl/>
        </w:rPr>
        <w:t>אריך:_</w:t>
      </w:r>
      <w:r w:rsidR="009C6D95">
        <w:rPr>
          <w:rFonts w:ascii="David" w:hAnsi="David" w:cs="David" w:hint="cs"/>
          <w:b/>
          <w:bCs/>
          <w:sz w:val="24"/>
          <w:szCs w:val="24"/>
          <w:rtl/>
        </w:rPr>
        <w:t>24</w:t>
      </w:r>
      <w:r w:rsidR="00C027A7">
        <w:rPr>
          <w:rFonts w:ascii="David" w:hAnsi="David" w:cs="David" w:hint="cs"/>
          <w:b/>
          <w:bCs/>
          <w:sz w:val="24"/>
          <w:szCs w:val="24"/>
          <w:rtl/>
        </w:rPr>
        <w:t>/</w:t>
      </w:r>
      <w:r w:rsidR="009C6D95">
        <w:rPr>
          <w:rFonts w:ascii="David" w:hAnsi="David" w:cs="David" w:hint="cs"/>
          <w:b/>
          <w:bCs/>
          <w:sz w:val="24"/>
          <w:szCs w:val="24"/>
          <w:rtl/>
        </w:rPr>
        <w:t>9</w:t>
      </w:r>
      <w:r w:rsidR="00C027A7">
        <w:rPr>
          <w:rFonts w:ascii="David" w:hAnsi="David" w:cs="David" w:hint="cs"/>
          <w:b/>
          <w:bCs/>
          <w:sz w:val="24"/>
          <w:szCs w:val="24"/>
          <w:rtl/>
        </w:rPr>
        <w:t>/</w:t>
      </w:r>
      <w:r w:rsidR="009C6D95">
        <w:rPr>
          <w:rFonts w:ascii="David" w:hAnsi="David" w:cs="David" w:hint="cs"/>
          <w:b/>
          <w:bCs/>
          <w:sz w:val="24"/>
          <w:szCs w:val="24"/>
          <w:rtl/>
        </w:rPr>
        <w:t>2024</w:t>
      </w:r>
    </w:p>
    <w:p w14:paraId="7AC34A9A" w14:textId="77777777" w:rsidR="00705622" w:rsidRPr="00F315B4" w:rsidRDefault="00705622" w:rsidP="00705622">
      <w:pPr>
        <w:ind w:left="6480"/>
        <w:rPr>
          <w:rFonts w:ascii="David" w:hAnsi="David" w:cs="David"/>
          <w:b/>
          <w:bCs/>
          <w:sz w:val="24"/>
          <w:szCs w:val="24"/>
          <w:rtl/>
        </w:rPr>
      </w:pPr>
    </w:p>
    <w:p w14:paraId="3111ED3B" w14:textId="77777777" w:rsidR="00705622" w:rsidRPr="00F315B4" w:rsidRDefault="00705622" w:rsidP="00705622">
      <w:pPr>
        <w:ind w:left="6480"/>
        <w:rPr>
          <w:rFonts w:ascii="David" w:hAnsi="David" w:cs="David"/>
          <w:sz w:val="24"/>
          <w:szCs w:val="24"/>
        </w:rPr>
      </w:pPr>
      <w:r w:rsidRPr="00F315B4">
        <w:rPr>
          <w:rFonts w:ascii="David" w:hAnsi="David" w:cs="David" w:hint="cs"/>
          <w:b/>
          <w:bCs/>
          <w:sz w:val="24"/>
          <w:szCs w:val="24"/>
          <w:rtl/>
        </w:rPr>
        <w:t xml:space="preserve">אסמכתא:_____ </w:t>
      </w:r>
    </w:p>
    <w:p w14:paraId="4147A5B9" w14:textId="7D288A4E" w:rsidR="00705622" w:rsidRPr="00F315B4" w:rsidRDefault="00705622" w:rsidP="00705622">
      <w:pPr>
        <w:jc w:val="center"/>
        <w:rPr>
          <w:rFonts w:ascii="David" w:eastAsia="Times New Roman" w:hAnsi="David" w:cs="David"/>
          <w:b/>
          <w:bCs/>
          <w:sz w:val="24"/>
          <w:szCs w:val="24"/>
          <w:rtl/>
          <w:lang w:eastAsia="he-IL"/>
        </w:rPr>
      </w:pPr>
    </w:p>
    <w:p w14:paraId="74AD7236" w14:textId="053A4C3E" w:rsidR="00705622" w:rsidRPr="00C027A7" w:rsidRDefault="00705622" w:rsidP="00705622">
      <w:pPr>
        <w:jc w:val="center"/>
        <w:rPr>
          <w:rFonts w:ascii="David" w:hAnsi="David" w:cs="David"/>
          <w:b/>
          <w:bCs/>
          <w:sz w:val="24"/>
          <w:szCs w:val="24"/>
        </w:rPr>
      </w:pPr>
      <w:r w:rsidRPr="00C027A7">
        <w:rPr>
          <w:rFonts w:ascii="David" w:eastAsia="Times New Roman" w:hAnsi="David" w:cs="David"/>
          <w:b/>
          <w:bCs/>
          <w:sz w:val="24"/>
          <w:szCs w:val="24"/>
          <w:rtl/>
          <w:lang w:eastAsia="he-IL"/>
        </w:rPr>
        <w:t xml:space="preserve">פרוטוקול ישיבת ועדת: </w:t>
      </w:r>
      <w:r w:rsidR="009C6D95" w:rsidRPr="00C027A7">
        <w:rPr>
          <w:rFonts w:ascii="David" w:eastAsia="Times New Roman" w:hAnsi="David" w:cs="David" w:hint="cs"/>
          <w:b/>
          <w:bCs/>
          <w:sz w:val="24"/>
          <w:szCs w:val="24"/>
          <w:u w:val="single"/>
          <w:rtl/>
          <w:lang w:eastAsia="he-IL"/>
        </w:rPr>
        <w:t>קליטה</w:t>
      </w:r>
      <w:r w:rsidRPr="00C027A7">
        <w:rPr>
          <w:rFonts w:ascii="David" w:eastAsia="Times New Roman" w:hAnsi="David" w:cs="David"/>
          <w:b/>
          <w:bCs/>
          <w:sz w:val="24"/>
          <w:szCs w:val="24"/>
          <w:rtl/>
          <w:lang w:eastAsia="he-IL"/>
        </w:rPr>
        <w:t xml:space="preserve"> מס' ישיבה</w:t>
      </w:r>
      <w:r w:rsidRPr="00C027A7">
        <w:rPr>
          <w:rFonts w:ascii="David" w:eastAsia="Times New Roman" w:hAnsi="David" w:cs="David"/>
          <w:b/>
          <w:bCs/>
          <w:sz w:val="24"/>
          <w:szCs w:val="24"/>
          <w:rtl/>
          <w:lang w:eastAsia="he-IL"/>
        </w:rPr>
        <w:softHyphen/>
      </w:r>
      <w:r w:rsidRPr="00C027A7">
        <w:rPr>
          <w:rFonts w:ascii="David" w:eastAsia="Times New Roman" w:hAnsi="David" w:cs="David" w:hint="cs"/>
          <w:b/>
          <w:bCs/>
          <w:sz w:val="24"/>
          <w:szCs w:val="24"/>
          <w:rtl/>
          <w:lang w:eastAsia="he-IL"/>
        </w:rPr>
        <w:t>_</w:t>
      </w:r>
      <w:r w:rsidR="009C6D95" w:rsidRPr="00C027A7">
        <w:rPr>
          <w:rFonts w:ascii="David" w:eastAsia="Times New Roman" w:hAnsi="David" w:cs="David" w:hint="cs"/>
          <w:b/>
          <w:bCs/>
          <w:sz w:val="24"/>
          <w:szCs w:val="24"/>
          <w:u w:val="single"/>
          <w:rtl/>
          <w:lang w:eastAsia="he-IL"/>
        </w:rPr>
        <w:t>1</w:t>
      </w:r>
      <w:r w:rsidRPr="00C027A7">
        <w:rPr>
          <w:rFonts w:ascii="David" w:eastAsia="Times New Roman" w:hAnsi="David" w:cs="David" w:hint="cs"/>
          <w:b/>
          <w:bCs/>
          <w:sz w:val="24"/>
          <w:szCs w:val="24"/>
          <w:rtl/>
          <w:lang w:eastAsia="he-IL"/>
        </w:rPr>
        <w:t xml:space="preserve"> נ</w:t>
      </w:r>
      <w:r w:rsidRPr="00C027A7">
        <w:rPr>
          <w:rFonts w:ascii="David" w:hAnsi="David" w:cs="David" w:hint="cs"/>
          <w:b/>
          <w:bCs/>
          <w:sz w:val="24"/>
          <w:szCs w:val="24"/>
          <w:rtl/>
        </w:rPr>
        <w:t xml:space="preserve">ערך ביום </w:t>
      </w:r>
      <w:r w:rsidRPr="00C027A7">
        <w:rPr>
          <w:rFonts w:ascii="David" w:hAnsi="David" w:cs="David"/>
          <w:b/>
          <w:bCs/>
          <w:sz w:val="24"/>
          <w:szCs w:val="24"/>
          <w:rtl/>
          <w:lang w:val="en-AU"/>
        </w:rPr>
        <w:softHyphen/>
      </w:r>
      <w:r w:rsidRPr="00C027A7">
        <w:rPr>
          <w:rFonts w:ascii="David" w:hAnsi="David" w:cs="David"/>
          <w:b/>
          <w:bCs/>
          <w:sz w:val="24"/>
          <w:szCs w:val="24"/>
          <w:rtl/>
          <w:lang w:val="en-AU"/>
        </w:rPr>
        <w:softHyphen/>
      </w:r>
      <w:r w:rsidRPr="00C027A7">
        <w:rPr>
          <w:rFonts w:ascii="David" w:hAnsi="David" w:cs="David"/>
          <w:b/>
          <w:bCs/>
          <w:sz w:val="24"/>
          <w:szCs w:val="24"/>
          <w:rtl/>
          <w:lang w:val="en-AU"/>
        </w:rPr>
        <w:softHyphen/>
      </w:r>
      <w:r w:rsidRPr="00C027A7">
        <w:rPr>
          <w:rFonts w:ascii="David" w:hAnsi="David" w:cs="David"/>
          <w:b/>
          <w:bCs/>
          <w:sz w:val="24"/>
          <w:szCs w:val="24"/>
          <w:rtl/>
          <w:lang w:val="en-AU"/>
        </w:rPr>
        <w:softHyphen/>
      </w:r>
      <w:r w:rsidR="009C6D95" w:rsidRPr="00C027A7">
        <w:rPr>
          <w:rFonts w:ascii="David" w:hAnsi="David" w:cs="David" w:hint="cs"/>
          <w:b/>
          <w:bCs/>
          <w:sz w:val="24"/>
          <w:szCs w:val="24"/>
          <w:u w:val="single"/>
          <w:rtl/>
          <w:lang w:val="en-AU"/>
        </w:rPr>
        <w:t>23/09/2024</w:t>
      </w:r>
    </w:p>
    <w:p w14:paraId="480BA451" w14:textId="77777777" w:rsidR="00705622" w:rsidRPr="00F315B4" w:rsidRDefault="00705622" w:rsidP="00705622">
      <w:pPr>
        <w:rPr>
          <w:rFonts w:ascii="David" w:hAnsi="David" w:cs="David"/>
          <w:sz w:val="24"/>
          <w:szCs w:val="24"/>
          <w:rtl/>
        </w:rPr>
      </w:pPr>
    </w:p>
    <w:p w14:paraId="01AB9F95" w14:textId="5648A427" w:rsidR="00705622" w:rsidRDefault="00705622" w:rsidP="00705622">
      <w:pPr>
        <w:rPr>
          <w:rFonts w:ascii="David" w:hAnsi="David" w:cs="David"/>
          <w:b/>
          <w:bCs/>
          <w:sz w:val="24"/>
          <w:szCs w:val="24"/>
          <w:rtl/>
        </w:rPr>
      </w:pPr>
      <w:r w:rsidRPr="00F315B4">
        <w:rPr>
          <w:rFonts w:ascii="David" w:hAnsi="David" w:cs="David" w:hint="cs"/>
          <w:b/>
          <w:bCs/>
          <w:sz w:val="24"/>
          <w:szCs w:val="24"/>
          <w:rtl/>
        </w:rPr>
        <w:t xml:space="preserve"> </w:t>
      </w:r>
      <w:r w:rsidRPr="00F315B4">
        <w:rPr>
          <w:rFonts w:ascii="David" w:hAnsi="David" w:cs="David"/>
          <w:b/>
          <w:bCs/>
          <w:sz w:val="24"/>
          <w:szCs w:val="24"/>
          <w:rtl/>
        </w:rPr>
        <w:t>שמות חברי הוועדה הנוכחים:</w:t>
      </w:r>
      <w:r w:rsidR="009C6D95">
        <w:rPr>
          <w:rFonts w:ascii="David" w:hAnsi="David" w:cs="David" w:hint="cs"/>
          <w:b/>
          <w:bCs/>
          <w:sz w:val="24"/>
          <w:szCs w:val="24"/>
          <w:rtl/>
        </w:rPr>
        <w:t xml:space="preserve"> מיכל סולומון, יו"ר הוועדה</w:t>
      </w:r>
    </w:p>
    <w:p w14:paraId="74941E8F" w14:textId="55A5AD0A" w:rsidR="009C6D95" w:rsidRDefault="009C6D95" w:rsidP="00705622">
      <w:pPr>
        <w:rPr>
          <w:rFonts w:ascii="David" w:hAnsi="David" w:cs="David"/>
          <w:b/>
          <w:bCs/>
          <w:sz w:val="24"/>
          <w:szCs w:val="24"/>
          <w:rtl/>
        </w:rPr>
      </w:pP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בני כהן</w:t>
      </w:r>
    </w:p>
    <w:p w14:paraId="345EB1DC" w14:textId="799EDAC9" w:rsidR="009C6D95" w:rsidRDefault="009C6D95" w:rsidP="00705622">
      <w:pPr>
        <w:rPr>
          <w:rFonts w:ascii="David" w:hAnsi="David" w:cs="David"/>
          <w:b/>
          <w:bCs/>
          <w:sz w:val="24"/>
          <w:szCs w:val="24"/>
          <w:rtl/>
        </w:rPr>
      </w:pP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 xml:space="preserve">אלון </w:t>
      </w:r>
      <w:proofErr w:type="spellStart"/>
      <w:r>
        <w:rPr>
          <w:rFonts w:ascii="David" w:hAnsi="David" w:cs="David" w:hint="cs"/>
          <w:b/>
          <w:bCs/>
          <w:sz w:val="24"/>
          <w:szCs w:val="24"/>
          <w:rtl/>
        </w:rPr>
        <w:t>רבינוביץ</w:t>
      </w:r>
      <w:proofErr w:type="spellEnd"/>
    </w:p>
    <w:p w14:paraId="476FD2A2" w14:textId="34493FD2" w:rsidR="009C6D95" w:rsidRPr="00F315B4" w:rsidRDefault="009C6D95" w:rsidP="00705622">
      <w:pPr>
        <w:rPr>
          <w:rFonts w:ascii="David" w:hAnsi="David" w:cs="David"/>
          <w:b/>
          <w:bCs/>
          <w:sz w:val="24"/>
          <w:szCs w:val="24"/>
          <w:rtl/>
        </w:rPr>
      </w:pP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b/>
          <w:bCs/>
          <w:sz w:val="24"/>
          <w:szCs w:val="24"/>
          <w:rtl/>
        </w:rPr>
        <w:tab/>
      </w:r>
      <w:r>
        <w:rPr>
          <w:rFonts w:ascii="David" w:hAnsi="David" w:cs="David" w:hint="cs"/>
          <w:b/>
          <w:bCs/>
          <w:sz w:val="24"/>
          <w:szCs w:val="24"/>
          <w:rtl/>
        </w:rPr>
        <w:t>סבטלנה דורושנקו</w:t>
      </w:r>
    </w:p>
    <w:p w14:paraId="4C0DD062" w14:textId="66F63A2D" w:rsidR="00705622" w:rsidRPr="00F315B4" w:rsidRDefault="00705622" w:rsidP="00705622">
      <w:pPr>
        <w:spacing w:line="360" w:lineRule="auto"/>
        <w:rPr>
          <w:rFonts w:ascii="David" w:hAnsi="David" w:cs="David"/>
          <w:sz w:val="24"/>
          <w:szCs w:val="24"/>
          <w:rtl/>
        </w:rPr>
      </w:pPr>
      <w:r w:rsidRPr="00F315B4">
        <w:rPr>
          <w:rFonts w:ascii="David" w:eastAsia="Times New Roman" w:hAnsi="David" w:cs="David"/>
          <w:b/>
          <w:bCs/>
          <w:sz w:val="24"/>
          <w:szCs w:val="24"/>
          <w:rtl/>
          <w:lang w:eastAsia="he-IL"/>
        </w:rPr>
        <w:t>שמות חברי הוועדה שלא נכחו:</w:t>
      </w:r>
      <w:r w:rsidR="009C6D95">
        <w:rPr>
          <w:rFonts w:ascii="David" w:hAnsi="David" w:cs="David" w:hint="cs"/>
          <w:sz w:val="24"/>
          <w:szCs w:val="24"/>
          <w:rtl/>
        </w:rPr>
        <w:t xml:space="preserve"> </w:t>
      </w:r>
      <w:proofErr w:type="spellStart"/>
      <w:r w:rsidR="009C6D95">
        <w:rPr>
          <w:rFonts w:ascii="David" w:hAnsi="David" w:cs="David" w:hint="cs"/>
          <w:sz w:val="24"/>
          <w:szCs w:val="24"/>
          <w:rtl/>
        </w:rPr>
        <w:t>אנטול</w:t>
      </w:r>
      <w:proofErr w:type="spellEnd"/>
      <w:r w:rsidR="009C6D95">
        <w:rPr>
          <w:rFonts w:ascii="David" w:hAnsi="David" w:cs="David" w:hint="cs"/>
          <w:sz w:val="24"/>
          <w:szCs w:val="24"/>
          <w:rtl/>
        </w:rPr>
        <w:t xml:space="preserve"> שלק , נציג ציבור</w:t>
      </w:r>
    </w:p>
    <w:p w14:paraId="24CB6AFE" w14:textId="7436867D" w:rsidR="00705622" w:rsidRPr="00F315B4" w:rsidRDefault="00705622" w:rsidP="00705622">
      <w:pPr>
        <w:spacing w:line="360" w:lineRule="auto"/>
        <w:rPr>
          <w:rFonts w:ascii="David" w:eastAsia="Times New Roman" w:hAnsi="David" w:cs="David"/>
          <w:b/>
          <w:bCs/>
          <w:sz w:val="24"/>
          <w:szCs w:val="24"/>
          <w:rtl/>
          <w:lang w:eastAsia="he-IL"/>
        </w:rPr>
      </w:pPr>
      <w:r w:rsidRPr="00F315B4">
        <w:rPr>
          <w:rFonts w:ascii="David" w:eastAsia="Times New Roman" w:hAnsi="David" w:cs="David"/>
          <w:b/>
          <w:bCs/>
          <w:sz w:val="24"/>
          <w:szCs w:val="24"/>
          <w:rtl/>
          <w:lang w:eastAsia="he-IL"/>
        </w:rPr>
        <w:t>שמות מוזמנים שנכחו:</w:t>
      </w:r>
      <w:r w:rsidR="009C6D95">
        <w:rPr>
          <w:rFonts w:ascii="David" w:eastAsia="Times New Roman" w:hAnsi="David" w:cs="David" w:hint="cs"/>
          <w:b/>
          <w:bCs/>
          <w:sz w:val="24"/>
          <w:szCs w:val="24"/>
          <w:rtl/>
          <w:lang w:eastAsia="he-IL"/>
        </w:rPr>
        <w:t xml:space="preserve"> לא הוזמנו</w:t>
      </w:r>
    </w:p>
    <w:p w14:paraId="2CEF03A3" w14:textId="77777777" w:rsidR="00705622" w:rsidRPr="00F315B4" w:rsidRDefault="00705622" w:rsidP="00705622">
      <w:pPr>
        <w:rPr>
          <w:rFonts w:ascii="David" w:hAnsi="David" w:cs="David"/>
          <w:b/>
          <w:bCs/>
          <w:sz w:val="24"/>
          <w:szCs w:val="24"/>
          <w:u w:val="single"/>
          <w:rtl/>
        </w:rPr>
      </w:pPr>
      <w:r w:rsidRPr="00F315B4">
        <w:rPr>
          <w:rFonts w:ascii="David" w:hAnsi="David" w:cs="David"/>
          <w:b/>
          <w:bCs/>
          <w:sz w:val="24"/>
          <w:szCs w:val="24"/>
          <w:u w:val="single"/>
          <w:rtl/>
        </w:rPr>
        <w:t>סדר יום</w:t>
      </w:r>
      <w:r w:rsidRPr="00F315B4">
        <w:rPr>
          <w:rFonts w:ascii="David" w:hAnsi="David" w:cs="David" w:hint="cs"/>
          <w:b/>
          <w:bCs/>
          <w:sz w:val="24"/>
          <w:szCs w:val="24"/>
          <w:u w:val="single"/>
          <w:rtl/>
        </w:rPr>
        <w:t xml:space="preserve"> הועדה </w:t>
      </w:r>
      <w:r w:rsidRPr="00F315B4">
        <w:rPr>
          <w:rFonts w:ascii="David" w:hAnsi="David" w:cs="David"/>
          <w:b/>
          <w:bCs/>
          <w:sz w:val="24"/>
          <w:szCs w:val="24"/>
          <w:u w:val="single"/>
          <w:rtl/>
        </w:rPr>
        <w:t>:</w:t>
      </w:r>
    </w:p>
    <w:p w14:paraId="686B5E94" w14:textId="314EE938" w:rsidR="00705622" w:rsidRDefault="009C6D95" w:rsidP="00F315B4">
      <w:pPr>
        <w:pStyle w:val="a7"/>
        <w:numPr>
          <w:ilvl w:val="0"/>
          <w:numId w:val="5"/>
        </w:numPr>
        <w:rPr>
          <w:rFonts w:ascii="David" w:hAnsi="David" w:cs="David"/>
          <w:b/>
          <w:bCs/>
          <w:sz w:val="24"/>
          <w:szCs w:val="24"/>
        </w:rPr>
      </w:pPr>
      <w:r>
        <w:rPr>
          <w:rFonts w:ascii="David" w:hAnsi="David" w:cs="David" w:hint="cs"/>
          <w:b/>
          <w:bCs/>
          <w:sz w:val="24"/>
          <w:szCs w:val="24"/>
          <w:rtl/>
        </w:rPr>
        <w:t>עדכון "קול קורא" משרד הקליטה</w:t>
      </w:r>
    </w:p>
    <w:p w14:paraId="2E000C14" w14:textId="76F2C71A" w:rsidR="00F315B4" w:rsidRDefault="009C6D95" w:rsidP="00F315B4">
      <w:pPr>
        <w:pStyle w:val="a7"/>
        <w:numPr>
          <w:ilvl w:val="0"/>
          <w:numId w:val="5"/>
        </w:numPr>
        <w:rPr>
          <w:rFonts w:ascii="David" w:hAnsi="David" w:cs="David"/>
          <w:b/>
          <w:bCs/>
          <w:sz w:val="24"/>
          <w:szCs w:val="24"/>
        </w:rPr>
      </w:pPr>
      <w:r>
        <w:rPr>
          <w:rFonts w:ascii="David" w:hAnsi="David" w:cs="David" w:hint="cs"/>
          <w:b/>
          <w:bCs/>
          <w:sz w:val="24"/>
          <w:szCs w:val="24"/>
          <w:rtl/>
        </w:rPr>
        <w:t>עדכון עבודה שוטפת</w:t>
      </w:r>
    </w:p>
    <w:p w14:paraId="225AB6C3" w14:textId="77777777" w:rsidR="00F315B4" w:rsidRPr="00F315B4" w:rsidRDefault="00F315B4" w:rsidP="00F315B4">
      <w:pPr>
        <w:rPr>
          <w:rFonts w:ascii="David" w:hAnsi="David" w:cs="David"/>
          <w:b/>
          <w:bCs/>
          <w:sz w:val="24"/>
          <w:szCs w:val="24"/>
          <w:rtl/>
        </w:rPr>
      </w:pPr>
    </w:p>
    <w:p w14:paraId="7D91D8B1"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עיקרי דברי המשתתפים</w:t>
      </w:r>
      <w:r w:rsidRPr="00F315B4">
        <w:rPr>
          <w:rFonts w:ascii="David" w:hAnsi="David" w:cs="David"/>
          <w:b/>
          <w:bCs/>
          <w:sz w:val="24"/>
          <w:szCs w:val="24"/>
          <w:rtl/>
        </w:rPr>
        <w:t>:</w:t>
      </w:r>
    </w:p>
    <w:p w14:paraId="5F32F104" w14:textId="47F95B07" w:rsidR="00705622" w:rsidRDefault="009C6D95" w:rsidP="00705622">
      <w:pPr>
        <w:rPr>
          <w:rFonts w:ascii="David" w:hAnsi="David" w:cs="David"/>
          <w:sz w:val="24"/>
          <w:szCs w:val="24"/>
          <w:rtl/>
        </w:rPr>
      </w:pPr>
      <w:r>
        <w:rPr>
          <w:rFonts w:ascii="David" w:hAnsi="David" w:cs="David" w:hint="cs"/>
          <w:sz w:val="24"/>
          <w:szCs w:val="24"/>
          <w:rtl/>
        </w:rPr>
        <w:t xml:space="preserve">סבטלנה דורושנקו </w:t>
      </w:r>
      <w:r>
        <w:rPr>
          <w:rFonts w:ascii="David" w:hAnsi="David" w:cs="David"/>
          <w:sz w:val="24"/>
          <w:szCs w:val="24"/>
          <w:rtl/>
        </w:rPr>
        <w:t>–</w:t>
      </w:r>
      <w:r>
        <w:rPr>
          <w:rFonts w:ascii="David" w:hAnsi="David" w:cs="David" w:hint="cs"/>
          <w:sz w:val="24"/>
          <w:szCs w:val="24"/>
          <w:rtl/>
        </w:rPr>
        <w:t xml:space="preserve"> בתהליך הגשת 'קול קורא' 2024, בגלל המלחמה תקציב משרד הקליטה קוצץ מחד אך השתתפות העירייה עלתה ל 30%.</w:t>
      </w:r>
    </w:p>
    <w:p w14:paraId="7FD8FB8B" w14:textId="3960562A" w:rsidR="009C6D95" w:rsidRDefault="009C6D95" w:rsidP="00705622">
      <w:pPr>
        <w:rPr>
          <w:rFonts w:ascii="David" w:hAnsi="David" w:cs="David"/>
          <w:sz w:val="24"/>
          <w:szCs w:val="24"/>
          <w:rtl/>
        </w:rPr>
      </w:pPr>
      <w:r>
        <w:rPr>
          <w:rFonts w:ascii="David" w:hAnsi="David" w:cs="David" w:hint="cs"/>
          <w:sz w:val="24"/>
          <w:szCs w:val="24"/>
          <w:rtl/>
        </w:rPr>
        <w:t>סקירת הרכב העולים החדשים בעיר. רובם דוברי רוסית וספרדית. בשתי הקהילות, דרום אמריקאים ודוברי הרוסית התקיימו אירועים לכבוד חגים ומועדים מיוחדים במהלך השנה. פעם בחודש, הורים וילדים נפגשים לפעילות במוזיאון ובארט קיימא. בספרייה מתקיימים פרויקטים ללמידת השפה העברית לילדים ולמבוגרים.</w:t>
      </w:r>
    </w:p>
    <w:p w14:paraId="1C5A2224" w14:textId="488C0DE7" w:rsidR="009C6D95" w:rsidRDefault="009C6D95" w:rsidP="00705622">
      <w:pPr>
        <w:rPr>
          <w:rFonts w:ascii="David" w:hAnsi="David" w:cs="David"/>
          <w:sz w:val="24"/>
          <w:szCs w:val="24"/>
          <w:rtl/>
        </w:rPr>
      </w:pPr>
      <w:r>
        <w:rPr>
          <w:rFonts w:ascii="David" w:hAnsi="David" w:cs="David" w:hint="cs"/>
          <w:sz w:val="24"/>
          <w:szCs w:val="24"/>
          <w:rtl/>
        </w:rPr>
        <w:t xml:space="preserve">מיכל סלומון </w:t>
      </w:r>
      <w:r>
        <w:rPr>
          <w:rFonts w:ascii="David" w:hAnsi="David" w:cs="David"/>
          <w:sz w:val="24"/>
          <w:szCs w:val="24"/>
          <w:rtl/>
        </w:rPr>
        <w:t>–</w:t>
      </w:r>
      <w:r>
        <w:rPr>
          <w:rFonts w:ascii="David" w:hAnsi="David" w:cs="David" w:hint="cs"/>
          <w:sz w:val="24"/>
          <w:szCs w:val="24"/>
          <w:rtl/>
        </w:rPr>
        <w:t xml:space="preserve"> הציעה לארגן לעולים סיור לכנסת.</w:t>
      </w:r>
    </w:p>
    <w:p w14:paraId="1453E327" w14:textId="41F379AB" w:rsidR="009C6D95" w:rsidRPr="00F315B4" w:rsidRDefault="009C6D95" w:rsidP="00705622">
      <w:pPr>
        <w:rPr>
          <w:rFonts w:ascii="David" w:hAnsi="David" w:cs="David"/>
          <w:sz w:val="24"/>
          <w:szCs w:val="24"/>
          <w:rtl/>
        </w:rPr>
      </w:pPr>
      <w:r>
        <w:rPr>
          <w:rFonts w:ascii="David" w:hAnsi="David" w:cs="David" w:hint="cs"/>
          <w:sz w:val="24"/>
          <w:szCs w:val="24"/>
          <w:rtl/>
        </w:rPr>
        <w:t xml:space="preserve">אלון </w:t>
      </w:r>
      <w:proofErr w:type="spellStart"/>
      <w:r>
        <w:rPr>
          <w:rFonts w:ascii="David" w:hAnsi="David" w:cs="David" w:hint="cs"/>
          <w:sz w:val="24"/>
          <w:szCs w:val="24"/>
          <w:rtl/>
        </w:rPr>
        <w:t>רבינוביץ</w:t>
      </w:r>
      <w:proofErr w:type="spellEnd"/>
      <w:r>
        <w:rPr>
          <w:rFonts w:ascii="David" w:hAnsi="David" w:cs="David" w:hint="cs"/>
          <w:sz w:val="24"/>
          <w:szCs w:val="24"/>
          <w:rtl/>
        </w:rPr>
        <w:t xml:space="preserve"> </w:t>
      </w:r>
      <w:r>
        <w:rPr>
          <w:rFonts w:ascii="David" w:hAnsi="David" w:cs="David"/>
          <w:sz w:val="24"/>
          <w:szCs w:val="24"/>
          <w:rtl/>
        </w:rPr>
        <w:t>–</w:t>
      </w:r>
      <w:r>
        <w:rPr>
          <w:rFonts w:ascii="David" w:hAnsi="David" w:cs="David" w:hint="cs"/>
          <w:sz w:val="24"/>
          <w:szCs w:val="24"/>
          <w:rtl/>
        </w:rPr>
        <w:t xml:space="preserve"> הציע לארגן סיור </w:t>
      </w:r>
      <w:r w:rsidR="0072516A">
        <w:rPr>
          <w:rFonts w:ascii="David" w:hAnsi="David" w:cs="David" w:hint="cs"/>
          <w:sz w:val="24"/>
          <w:szCs w:val="24"/>
          <w:rtl/>
        </w:rPr>
        <w:t>למרכז בגין.</w:t>
      </w:r>
    </w:p>
    <w:p w14:paraId="75F20182"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החלטות</w:t>
      </w:r>
      <w:r w:rsidRPr="00F315B4">
        <w:rPr>
          <w:rFonts w:ascii="David" w:hAnsi="David" w:cs="David"/>
          <w:b/>
          <w:bCs/>
          <w:sz w:val="24"/>
          <w:szCs w:val="24"/>
          <w:rtl/>
        </w:rPr>
        <w:t>:</w:t>
      </w:r>
    </w:p>
    <w:p w14:paraId="296AD9F3" w14:textId="5B00EDF4" w:rsidR="00705622" w:rsidRPr="009C6D95" w:rsidRDefault="009C6D95" w:rsidP="00705622">
      <w:pPr>
        <w:rPr>
          <w:rFonts w:ascii="David" w:hAnsi="David" w:cs="David"/>
          <w:sz w:val="24"/>
          <w:szCs w:val="24"/>
          <w:rtl/>
        </w:rPr>
      </w:pPr>
      <w:r w:rsidRPr="009C6D95">
        <w:rPr>
          <w:rFonts w:ascii="David" w:hAnsi="David" w:cs="David" w:hint="cs"/>
          <w:sz w:val="24"/>
          <w:szCs w:val="24"/>
          <w:rtl/>
        </w:rPr>
        <w:t xml:space="preserve">אחרי החגים </w:t>
      </w:r>
      <w:r>
        <w:rPr>
          <w:rFonts w:ascii="David" w:hAnsi="David" w:cs="David" w:hint="cs"/>
          <w:sz w:val="24"/>
          <w:szCs w:val="24"/>
          <w:rtl/>
        </w:rPr>
        <w:t>, במידה והמצב יאפשר, נארגן את הסיורים.</w:t>
      </w:r>
    </w:p>
    <w:p w14:paraId="033806FD" w14:textId="77777777" w:rsidR="00705622" w:rsidRPr="00F315B4" w:rsidRDefault="00705622" w:rsidP="00705622">
      <w:pPr>
        <w:rPr>
          <w:rFonts w:ascii="David" w:hAnsi="David" w:cs="David"/>
          <w:b/>
          <w:bCs/>
          <w:sz w:val="24"/>
          <w:szCs w:val="24"/>
          <w:rtl/>
        </w:rPr>
      </w:pPr>
      <w:r w:rsidRPr="00F315B4">
        <w:rPr>
          <w:rFonts w:ascii="David" w:hAnsi="David" w:cs="David"/>
          <w:b/>
          <w:bCs/>
          <w:sz w:val="24"/>
          <w:szCs w:val="24"/>
          <w:u w:val="single"/>
          <w:rtl/>
        </w:rPr>
        <w:t>תוצאות ההצבעה/ההצבעות</w:t>
      </w:r>
      <w:r w:rsidRPr="00F315B4">
        <w:rPr>
          <w:rFonts w:ascii="David" w:hAnsi="David" w:cs="David"/>
          <w:b/>
          <w:bCs/>
          <w:sz w:val="24"/>
          <w:szCs w:val="24"/>
          <w:rtl/>
        </w:rPr>
        <w:t>:</w:t>
      </w:r>
    </w:p>
    <w:p w14:paraId="1562C331" w14:textId="77777777" w:rsidR="00705622" w:rsidRPr="00F315B4" w:rsidRDefault="00705622" w:rsidP="00705622">
      <w:pPr>
        <w:rPr>
          <w:rFonts w:ascii="David" w:hAnsi="David" w:cs="David"/>
          <w:b/>
          <w:bCs/>
          <w:sz w:val="24"/>
          <w:szCs w:val="24"/>
          <w:rtl/>
        </w:rPr>
      </w:pPr>
    </w:p>
    <w:p w14:paraId="08E6FADB" w14:textId="77777777" w:rsidR="00705622" w:rsidRPr="00F315B4" w:rsidRDefault="00705622" w:rsidP="00705622">
      <w:pPr>
        <w:rPr>
          <w:rFonts w:ascii="David" w:hAnsi="David" w:cs="David"/>
          <w:b/>
          <w:bCs/>
          <w:sz w:val="24"/>
          <w:szCs w:val="24"/>
          <w:rtl/>
        </w:rPr>
      </w:pPr>
      <w:r w:rsidRPr="00F315B4">
        <w:rPr>
          <w:rFonts w:ascii="David" w:hAnsi="David" w:cs="David" w:hint="cs"/>
          <w:b/>
          <w:bCs/>
          <w:sz w:val="24"/>
          <w:szCs w:val="24"/>
          <w:rtl/>
        </w:rPr>
        <w:t>חתימת יו"ר הועדה ________                    רשם_________</w:t>
      </w:r>
    </w:p>
    <w:p w14:paraId="43F020E6" w14:textId="77777777" w:rsidR="00F315B4" w:rsidRDefault="00F315B4" w:rsidP="00705622">
      <w:pPr>
        <w:rPr>
          <w:rFonts w:ascii="David" w:hAnsi="David" w:cs="David"/>
          <w:b/>
          <w:bCs/>
          <w:sz w:val="24"/>
          <w:szCs w:val="24"/>
          <w:rtl/>
        </w:rPr>
      </w:pPr>
    </w:p>
    <w:p w14:paraId="5C518CB1" w14:textId="174EC534" w:rsidR="00705622" w:rsidRPr="00F315B4" w:rsidRDefault="00705622" w:rsidP="00705622">
      <w:pPr>
        <w:rPr>
          <w:rFonts w:ascii="David" w:hAnsi="David" w:cs="David"/>
          <w:b/>
          <w:bCs/>
          <w:sz w:val="24"/>
          <w:szCs w:val="24"/>
        </w:rPr>
      </w:pPr>
      <w:r w:rsidRPr="00F315B4">
        <w:rPr>
          <w:rFonts w:ascii="David" w:hAnsi="David" w:cs="David" w:hint="cs"/>
          <w:b/>
          <w:bCs/>
          <w:sz w:val="24"/>
          <w:szCs w:val="24"/>
          <w:rtl/>
        </w:rPr>
        <w:t>תפוצה: משתתפים/סגן מבקר העירייה/רכזת הועדות</w:t>
      </w:r>
    </w:p>
    <w:p w14:paraId="768AED17" w14:textId="47D926D5" w:rsidR="00842E82" w:rsidRPr="00F315B4" w:rsidRDefault="00842E82" w:rsidP="00C027A7">
      <w:pPr>
        <w:tabs>
          <w:tab w:val="center" w:pos="6326"/>
        </w:tabs>
        <w:rPr>
          <w:rFonts w:ascii="Arial" w:hAnsi="Arial" w:cs="David"/>
          <w:sz w:val="20"/>
          <w:szCs w:val="20"/>
          <w:rtl/>
        </w:rPr>
      </w:pPr>
      <w:r w:rsidRPr="00F315B4">
        <w:rPr>
          <w:rFonts w:ascii="Arial" w:hAnsi="Arial" w:cs="David" w:hint="cs"/>
          <w:sz w:val="24"/>
          <w:szCs w:val="24"/>
          <w:rtl/>
          <w:lang w:eastAsia="he-IL"/>
        </w:rPr>
        <w:t xml:space="preserve">                                                                            </w:t>
      </w:r>
    </w:p>
    <w:sectPr w:rsidR="00842E82" w:rsidRPr="00F315B4" w:rsidSect="009336FF">
      <w:headerReference w:type="default" r:id="rId7"/>
      <w:footerReference w:type="default" r:id="rId8"/>
      <w:pgSz w:w="11906" w:h="16838"/>
      <w:pgMar w:top="1440" w:right="1800" w:bottom="1440" w:left="1800" w:header="708"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1A8350" w14:textId="77777777" w:rsidR="006E20CE" w:rsidRDefault="006E20CE" w:rsidP="009336FF">
      <w:pPr>
        <w:spacing w:after="0" w:line="240" w:lineRule="auto"/>
      </w:pPr>
      <w:r>
        <w:separator/>
      </w:r>
    </w:p>
  </w:endnote>
  <w:endnote w:type="continuationSeparator" w:id="0">
    <w:p w14:paraId="385F63B1" w14:textId="77777777" w:rsidR="006E20CE" w:rsidRDefault="006E20CE" w:rsidP="00933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dobe Hebrew">
    <w:panose1 w:val="00000000000000000000"/>
    <w:charset w:val="00"/>
    <w:family w:val="roman"/>
    <w:notTrueType/>
    <w:pitch w:val="variable"/>
    <w:sig w:usb0="8000086F" w:usb1="4000204A" w:usb2="00000000" w:usb3="00000000" w:csb0="00000021" w:csb1="00000000"/>
  </w:font>
  <w:font w:name="MS Mincho">
    <w:altName w:val="ＭＳ 明朝"/>
    <w:panose1 w:val="02020609040205080304"/>
    <w:charset w:val="80"/>
    <w:family w:val="modern"/>
    <w:pitch w:val="fixed"/>
    <w:sig w:usb0="E00002FF" w:usb1="6AC7FDFB" w:usb2="08000012" w:usb3="00000000" w:csb0="0002009F" w:csb1="00000000"/>
  </w:font>
  <w:font w:name="David">
    <w:panose1 w:val="020E0502060401010101"/>
    <w:charset w:val="00"/>
    <w:family w:val="swiss"/>
    <w:pitch w:val="variable"/>
    <w:sig w:usb0="00000803" w:usb1="00000000" w:usb2="00000000" w:usb3="00000000" w:csb0="00000021" w:csb1="00000000"/>
  </w:font>
  <w:font w:name="Ploni ML v2 AAA Medium">
    <w:panose1 w:val="00000000000000000000"/>
    <w:charset w:val="00"/>
    <w:family w:val="modern"/>
    <w:notTrueType/>
    <w:pitch w:val="variable"/>
    <w:sig w:usb0="A1000AFF" w:usb1="4200E5FA" w:usb2="00000020" w:usb3="00000000" w:csb0="000000B7" w:csb1="00000000"/>
  </w:font>
  <w:font w:name="Ploni ML v2 AAA D-Bold">
    <w:panose1 w:val="00000000000000000000"/>
    <w:charset w:val="00"/>
    <w:family w:val="modern"/>
    <w:notTrueType/>
    <w:pitch w:val="variable"/>
    <w:sig w:usb0="A1000AFF" w:usb1="4200E5FA" w:usb2="00000020" w:usb3="00000000" w:csb0="000000B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A488C" w14:textId="77777777" w:rsidR="009336FF" w:rsidRDefault="00322E35">
    <w:pPr>
      <w:pStyle w:val="a5"/>
    </w:pPr>
    <w:r>
      <w:rPr>
        <w:rFonts w:asciiTheme="minorBidi" w:hAnsiTheme="minorBidi"/>
        <w:b/>
        <w:bCs/>
        <w:noProof/>
        <w:color w:val="00B050"/>
        <w:sz w:val="28"/>
        <w:szCs w:val="28"/>
      </w:rPr>
      <mc:AlternateContent>
        <mc:Choice Requires="wps">
          <w:drawing>
            <wp:anchor distT="0" distB="0" distL="114300" distR="114300" simplePos="0" relativeHeight="251667456" behindDoc="0" locked="0" layoutInCell="1" allowOverlap="1" wp14:anchorId="3BD2C87E" wp14:editId="20625EF8">
              <wp:simplePos x="0" y="0"/>
              <wp:positionH relativeFrom="column">
                <wp:posOffset>-952501</wp:posOffset>
              </wp:positionH>
              <wp:positionV relativeFrom="paragraph">
                <wp:posOffset>-492760</wp:posOffset>
              </wp:positionV>
              <wp:extent cx="3762375" cy="245745"/>
              <wp:effectExtent l="0" t="0" r="9525" b="1905"/>
              <wp:wrapNone/>
              <wp:docPr id="19" name="Text Box 17"/>
              <wp:cNvGraphicFramePr/>
              <a:graphic xmlns:a="http://schemas.openxmlformats.org/drawingml/2006/main">
                <a:graphicData uri="http://schemas.microsoft.com/office/word/2010/wordprocessingShape">
                  <wps:wsp>
                    <wps:cNvSpPr txBox="1"/>
                    <wps:spPr>
                      <a:xfrm>
                        <a:off x="0" y="0"/>
                        <a:ext cx="3762375" cy="245745"/>
                      </a:xfrm>
                      <a:prstGeom prst="rect">
                        <a:avLst/>
                      </a:prstGeom>
                      <a:noFill/>
                      <a:ln w="6350">
                        <a:noFill/>
                      </a:ln>
                    </wps:spPr>
                    <wps:txbx>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2C87E" id="_x0000_t202" coordsize="21600,21600" o:spt="202" path="m,l,21600r21600,l21600,xe">
              <v:stroke joinstyle="miter"/>
              <v:path gradientshapeok="t" o:connecttype="rect"/>
            </v:shapetype>
            <v:shape id="Text Box 17" o:spid="_x0000_s1026" type="#_x0000_t202" style="position:absolute;left:0;text-align:left;margin-left:-75pt;margin-top:-38.8pt;width:296.25pt;height:19.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FVEAIAAB4EAAAOAAAAZHJzL2Uyb0RvYy54bWysU01v2zAMvQ/YfxB0X5yPJhmMOEXWIsOA&#10;oC2QDj0rshQbsEWNUmJnv36UbCdDt9Owi0SJ1CP5+LS6b+uKnRW6EkzGJ6MxZ8pIyEtzzPj31+2n&#10;z5w5L0wuKjAq4xfl+P3644dVY1M1hQKqXCEjEOPSxma88N6mSeJkoWrhRmCVIacGrIWnIx6THEVD&#10;6HWVTMfjRdIA5hZBKufo9rFz8nXE11pJ/6y1U55VGafafFwxroewJuuVSI8obFHKvgzxD1XUojSU&#10;9Ar1KLxgJyz/gKpLieBA+5GEOgGtS6liD9TNZPyum30hrIq9EDnOXmly/w9WPp339gWZb79ASwMM&#10;hDTWpY4uQz+txjrsVCkjP1F4udKmWs8kXc6Wi+lsOedMkm96N1/ezQNMcntt0fmvCmoWjIwjjSWy&#10;Jc4757vQISQkM7AtqyqOpjKsyfhiNh/HB1cPgVeGctxqDZZvD23fwAHyC/WF0I3cWbktKflOOP8i&#10;kGZMrZBu/TMtugJKAr3FWQH482/3IZ6oJy9nDWkm4+7HSaDirPpmaChBYIOBg3EYDHOqH4BkOKEf&#10;YWU06QH6ajA1Qv1Gct6ELOQSRlKujEuPw+HBd9qlDyHVZhPDSEhW+J3ZWxnAA4GBzNf2TaDtGfc0&#10;qycY9CTSd8R3sR31m5MHXcapBEo7HnumSYRxrv2HCSr//Ryjbt96/QsAAP//AwBQSwMEFAAGAAgA&#10;AAAhAHfEyV/kAAAADAEAAA8AAABkcnMvZG93bnJldi54bWxMj81OwzAQhO9IvIO1SNxaJ6V/hDgV&#10;QqIUJJD68wBuso3TxOsodtPw9iwnuO3ujGa/SVeDbUSPna8cKYjHEQik3BUVlQoO+9fREoQPmgrd&#10;OEIF3+hhld3epDop3JW22O9CKTiEfKIVmBDaREqfG7Taj12LxNrJdVYHXrtSFp2+crht5CSK5tLq&#10;iviD0S2+GMzr3cUqWFeneP/V12Vr6ve39cfm87w5B6Xu74bnJxABh/Bnhl98RoeMmY7uQoUXjYJR&#10;PIu4TOBpsZiDYMt0OpmBOPLlYfkIMkvl/xLZDwAAAP//AwBQSwECLQAUAAYACAAAACEAtoM4kv4A&#10;AADhAQAAEwAAAAAAAAAAAAAAAAAAAAAAW0NvbnRlbnRfVHlwZXNdLnhtbFBLAQItABQABgAIAAAA&#10;IQA4/SH/1gAAAJQBAAALAAAAAAAAAAAAAAAAAC8BAABfcmVscy8ucmVsc1BLAQItABQABgAIAAAA&#10;IQBOH0FVEAIAAB4EAAAOAAAAAAAAAAAAAAAAAC4CAABkcnMvZTJvRG9jLnhtbFBLAQItABQABgAI&#10;AAAAIQB3xMlf5AAAAAwBAAAPAAAAAAAAAAAAAAAAAGoEAABkcnMvZG93bnJldi54bWxQSwUGAAAA&#10;AAQABADzAAAAewUAAAAA&#10;" filled="f" stroked="f" strokeweight=".5pt">
              <v:textbox inset="0,0,0,0">
                <w:txbxContent>
                  <w:p w14:paraId="34E819C1" w14:textId="77777777" w:rsidR="009336FF" w:rsidRPr="00762C03" w:rsidRDefault="00842E82" w:rsidP="009336FF">
                    <w:pPr>
                      <w:jc w:val="right"/>
                      <w:rPr>
                        <w:rFonts w:ascii="Ploni ML v2 AAA Medium" w:hAnsi="Ploni ML v2 AAA Medium" w:cs="Ploni ML v2 AAA Medium"/>
                        <w:color w:val="0F8283"/>
                        <w:sz w:val="21"/>
                        <w:szCs w:val="21"/>
                      </w:rPr>
                    </w:pPr>
                    <w:r>
                      <w:rPr>
                        <w:rFonts w:ascii="Ploni ML v2 AAA Medium" w:hAnsi="Ploni ML v2 AAA Medium" w:cs="Ploni ML v2 AAA Medium" w:hint="cs"/>
                        <w:color w:val="0F8283"/>
                        <w:sz w:val="21"/>
                        <w:szCs w:val="21"/>
                        <w:rtl/>
                      </w:rPr>
                      <w:t>ויצמן 135 כפר סבא 44</w:t>
                    </w:r>
                    <w:r w:rsidR="000F20A1">
                      <w:rPr>
                        <w:rFonts w:ascii="Ploni ML v2 AAA Medium" w:hAnsi="Ploni ML v2 AAA Medium" w:cs="Ploni ML v2 AAA Medium" w:hint="cs"/>
                        <w:color w:val="0F8283"/>
                        <w:sz w:val="21"/>
                        <w:szCs w:val="21"/>
                        <w:rtl/>
                      </w:rPr>
                      <w:t>100</w:t>
                    </w:r>
                    <w:r>
                      <w:rPr>
                        <w:rFonts w:ascii="Ploni ML v2 AAA Medium" w:hAnsi="Ploni ML v2 AAA Medium" w:cs="Ploni ML v2 AAA Medium" w:hint="cs"/>
                        <w:color w:val="0F8283"/>
                        <w:sz w:val="21"/>
                        <w:szCs w:val="21"/>
                        <w:rtl/>
                      </w:rPr>
                      <w:t xml:space="preserve"> / טל. 09-7649119</w:t>
                    </w:r>
                    <w:r w:rsidR="00322E35">
                      <w:rPr>
                        <w:rFonts w:ascii="Ploni ML v2 AAA Medium" w:hAnsi="Ploni ML v2 AAA Medium" w:cs="Ploni ML v2 AAA Medium" w:hint="cs"/>
                        <w:color w:val="0F8283"/>
                        <w:sz w:val="21"/>
                        <w:szCs w:val="21"/>
                        <w:rtl/>
                      </w:rPr>
                      <w:t xml:space="preserve"> / פקס. 09-7649389</w:t>
                    </w:r>
                  </w:p>
                </w:txbxContent>
              </v:textbox>
            </v:shape>
          </w:pict>
        </mc:Fallback>
      </mc:AlternateContent>
    </w:r>
    <w:r w:rsidR="009336FF">
      <w:rPr>
        <w:rFonts w:asciiTheme="minorBidi" w:hAnsiTheme="minorBidi"/>
        <w:b/>
        <w:bCs/>
        <w:noProof/>
        <w:color w:val="00B050"/>
        <w:sz w:val="28"/>
        <w:szCs w:val="28"/>
      </w:rPr>
      <w:drawing>
        <wp:anchor distT="0" distB="0" distL="114300" distR="114300" simplePos="0" relativeHeight="251659264" behindDoc="1" locked="0" layoutInCell="1" allowOverlap="1" wp14:anchorId="78E217B9" wp14:editId="53018A6E">
          <wp:simplePos x="0" y="0"/>
          <wp:positionH relativeFrom="column">
            <wp:posOffset>-1504950</wp:posOffset>
          </wp:positionH>
          <wp:positionV relativeFrom="paragraph">
            <wp:posOffset>-1698481</wp:posOffset>
          </wp:positionV>
          <wp:extent cx="8004810" cy="1880235"/>
          <wp:effectExtent l="0" t="0" r="0" b="5715"/>
          <wp:wrapTight wrapText="bothSides">
            <wp:wrapPolygon edited="0">
              <wp:start x="20305" y="0"/>
              <wp:lineTo x="19996" y="219"/>
              <wp:lineTo x="18403" y="3064"/>
              <wp:lineTo x="16655" y="4158"/>
              <wp:lineTo x="16449" y="4377"/>
              <wp:lineTo x="16552" y="7003"/>
              <wp:lineTo x="16347" y="10505"/>
              <wp:lineTo x="15935" y="11161"/>
              <wp:lineTo x="15216" y="13350"/>
              <wp:lineTo x="0" y="16195"/>
              <wp:lineTo x="0" y="21447"/>
              <wp:lineTo x="21538" y="21447"/>
              <wp:lineTo x="21538" y="8535"/>
              <wp:lineTo x="21436" y="7003"/>
              <wp:lineTo x="20921" y="3502"/>
              <wp:lineTo x="21076" y="0"/>
              <wp:lineTo x="20305" y="0"/>
            </wp:wrapPolygon>
          </wp:wrapTight>
          <wp:docPr id="4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004810" cy="1880235"/>
                  </a:xfrm>
                  <a:prstGeom prst="rect">
                    <a:avLst/>
                  </a:prstGeom>
                </pic:spPr>
              </pic:pic>
            </a:graphicData>
          </a:graphic>
          <wp14:sizeRelH relativeFrom="margin">
            <wp14:pctWidth>0</wp14:pctWidth>
          </wp14:sizeRelH>
          <wp14:sizeRelV relativeFrom="margin">
            <wp14:pctHeight>0</wp14:pctHeight>
          </wp14:sizeRelV>
        </wp:anchor>
      </w:drawing>
    </w:r>
    <w:r w:rsidR="009336FF">
      <w:rPr>
        <w:rFonts w:asciiTheme="minorBidi" w:hAnsiTheme="minorBidi"/>
        <w:b/>
        <w:bCs/>
        <w:noProof/>
        <w:color w:val="00B050"/>
        <w:sz w:val="28"/>
        <w:szCs w:val="28"/>
      </w:rPr>
      <mc:AlternateContent>
        <mc:Choice Requires="wps">
          <w:drawing>
            <wp:anchor distT="0" distB="0" distL="114300" distR="114300" simplePos="0" relativeHeight="251665408" behindDoc="0" locked="0" layoutInCell="1" allowOverlap="1" wp14:anchorId="7FD7692B" wp14:editId="05EA83DF">
              <wp:simplePos x="0" y="0"/>
              <wp:positionH relativeFrom="column">
                <wp:posOffset>-952955</wp:posOffset>
              </wp:positionH>
              <wp:positionV relativeFrom="paragraph">
                <wp:posOffset>-137040</wp:posOffset>
              </wp:positionV>
              <wp:extent cx="2466754" cy="156225"/>
              <wp:effectExtent l="0" t="0" r="10160" b="15240"/>
              <wp:wrapNone/>
              <wp:docPr id="5" name="Text Box 5"/>
              <wp:cNvGraphicFramePr/>
              <a:graphic xmlns:a="http://schemas.openxmlformats.org/drawingml/2006/main">
                <a:graphicData uri="http://schemas.microsoft.com/office/word/2010/wordprocessingShape">
                  <wps:wsp>
                    <wps:cNvSpPr txBox="1"/>
                    <wps:spPr>
                      <a:xfrm>
                        <a:off x="0" y="0"/>
                        <a:ext cx="2466754" cy="156225"/>
                      </a:xfrm>
                      <a:prstGeom prst="rect">
                        <a:avLst/>
                      </a:prstGeom>
                      <a:noFill/>
                      <a:ln w="6350">
                        <a:noFill/>
                      </a:ln>
                    </wps:spPr>
                    <wps:txbx>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7692B" id="Text Box 5" o:spid="_x0000_s1027" type="#_x0000_t202" style="position:absolute;left:0;text-align:left;margin-left:-75.05pt;margin-top:-10.8pt;width:194.25pt;height:1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LKpEgIAACUEAAAOAAAAZHJzL2Uyb0RvYy54bWysU01vGjEQvVfqf7B8Lws00GjFEtFEVJVQ&#10;EolUORuvza7k9bhjwy799R17WYjSnqpe7LFnPB/vPS/uusawo0Jfgy34ZDTmTFkJZW33Bf/xsv50&#10;y5kPwpbCgFUFPynP75YfPyxal6spVGBKhYySWJ+3ruBVCC7PMi8r1Qg/AqcsOTVgIwIdcZ+VKFrK&#10;3phsOh7PsxawdAhSeU+3D72TL1N+rZUMT1p7FZgpOPUW0opp3cU1Wy5Evkfhqlqe2xD/0EUjaktF&#10;L6keRBDsgPUfqZpaInjQYSShyUDrWqo0A00zGb+bZlsJp9IsBI53F5j8/0srH49b94wsdF+hIwIj&#10;IK3zuafLOE+nsYk7dcrITxCeLrCpLjBJl9Ob+fzL7IYzSb7JbD6dzmKa7PraoQ/fFDQsGgVHoiWh&#10;JY4bH/rQISQWs7CujUnUGMvags8/z8bpwcVDyY2lGtdeoxW6Xcfq8s0cOyhPNB5Cz7x3cl1TDxvh&#10;w7NAopomIvmGJ1q0AaoFZ4uzCvDX3+5jPDFAXs5akk7B/c+DQMWZ+W6Jm6izwcDB2A2GPTT3QGqc&#10;0MdwMpn0AIMZTI3QvJKqV7EKuYSVVKvgMuBwuA+9hOlfSLVapTDSkxNhY7dOxuQRx4jpS/cq0J2B&#10;D0TZIwyyEvk7/PvYnoHVIYCuEzkR2R7HM+CkxUTv+d9Esb89p6jr717+BgAA//8DAFBLAwQUAAYA&#10;CAAAACEAdRq36eEAAAAKAQAADwAAAGRycy9kb3ducmV2LnhtbEyPQU7DMBBF90jcwRokdq3tFKoq&#10;xKkQEqUggUTLAdx4GqeJx1HspuH2mBXsZjRPf94v1pPr2IhDaDwpkHMBDKnypqFawdf+ebYCFqIm&#10;oztPqOAbA6zL66tC58Zf6BPHXaxZCqGQawU2xj7nPFQWnQ5z3yOl29EPTse0DjU3g76kcNfxTIgl&#10;d7qh9MHqHp8sVu3u7BRsmqPcf4xt3dv29WXztn0/bU9Rqdub6fEBWMQp/sHwq5/UoUxOB38mE1in&#10;YCbvhUxsmjK5BJaQbLG6A3ZQsBDAy4L/r1D+AAAA//8DAFBLAQItABQABgAIAAAAIQC2gziS/gAA&#10;AOEBAAATAAAAAAAAAAAAAAAAAAAAAABbQ29udGVudF9UeXBlc10ueG1sUEsBAi0AFAAGAAgAAAAh&#10;ADj9If/WAAAAlAEAAAsAAAAAAAAAAAAAAAAALwEAAF9yZWxzLy5yZWxzUEsBAi0AFAAGAAgAAAAh&#10;AOGMsqkSAgAAJQQAAA4AAAAAAAAAAAAAAAAALgIAAGRycy9lMm9Eb2MueG1sUEsBAi0AFAAGAAgA&#10;AAAhAHUat+nhAAAACgEAAA8AAAAAAAAAAAAAAAAAbAQAAGRycy9kb3ducmV2LnhtbFBLBQYAAAAA&#10;BAAEAPMAAAB6BQAAAAA=&#10;" filled="f" stroked="f" strokeweight=".5pt">
              <v:textbox inset="0,0,0,0">
                <w:txbxContent>
                  <w:p w14:paraId="36E5447B" w14:textId="77777777" w:rsidR="009336FF" w:rsidRPr="00762C03" w:rsidRDefault="009336FF" w:rsidP="009336FF">
                    <w:pPr>
                      <w:pStyle w:val="BasicParagraph"/>
                      <w:bidi w:val="0"/>
                      <w:rPr>
                        <w:rFonts w:ascii="Ploni ML v2 AAA D-Bold" w:hAnsi="Ploni ML v2 AAA D-Bold" w:cs="Ploni ML v2 AAA D-Bold"/>
                        <w:b/>
                        <w:bCs/>
                        <w:color w:val="FFFFFF" w:themeColor="background1"/>
                        <w:sz w:val="22"/>
                        <w:szCs w:val="22"/>
                        <w:rtl/>
                        <w14:textOutline w14:w="9525" w14:cap="flat" w14:cmpd="sng" w14:algn="ctr">
                          <w14:noFill/>
                          <w14:prstDash w14:val="solid"/>
                          <w14:round/>
                        </w14:textOutline>
                      </w:rPr>
                    </w:pP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MUNICIPALITY OF KFA</w:t>
                    </w:r>
                    <w:r w:rsidR="00006FD6">
                      <w:rPr>
                        <w:rFonts w:ascii="Ploni ML v2 AAA D-Bold" w:hAnsi="Ploni ML v2 AAA D-Bold" w:cs="Ploni ML v2 AAA D-Bold"/>
                        <w:b/>
                        <w:bCs/>
                        <w:color w:val="FFFFFF" w:themeColor="background1"/>
                        <w:sz w:val="22"/>
                        <w:szCs w:val="22"/>
                        <w14:textOutline w14:w="9525" w14:cap="flat" w14:cmpd="sng" w14:algn="ctr">
                          <w14:noFill/>
                          <w14:prstDash w14:val="solid"/>
                          <w14:round/>
                        </w14:textOutline>
                      </w:rPr>
                      <w:t>R-S</w:t>
                    </w:r>
                    <w:r w:rsidRPr="00762C03">
                      <w:rPr>
                        <w:rFonts w:ascii="Ploni ML v2 AAA D-Bold" w:hAnsi="Ploni ML v2 AAA D-Bold" w:cs="Ploni ML v2 AAA D-Bold" w:hint="cs"/>
                        <w:b/>
                        <w:bCs/>
                        <w:color w:val="FFFFFF" w:themeColor="background1"/>
                        <w:sz w:val="22"/>
                        <w:szCs w:val="22"/>
                        <w14:textOutline w14:w="9525" w14:cap="flat" w14:cmpd="sng" w14:algn="ctr">
                          <w14:noFill/>
                          <w14:prstDash w14:val="solid"/>
                          <w14:round/>
                        </w14:textOutline>
                      </w:rPr>
                      <w:t xml:space="preserve">ABA </w:t>
                    </w:r>
                    <w:r w:rsidRPr="00762C03">
                      <w:rPr>
                        <w:rStyle w:val="WhiteText"/>
                        <w:rFonts w:ascii="Ploni ML v2 AAA D-Bold" w:hAnsi="Ploni ML v2 AAA D-Bold" w:cs="Ploni ML v2 AAA D-Bold" w:hint="cs"/>
                        <w:b/>
                        <w:bCs/>
                        <w:caps/>
                        <w:spacing w:val="4"/>
                        <w:w w:val="98"/>
                        <w:sz w:val="22"/>
                        <w:szCs w:val="22"/>
                      </w:rPr>
                      <w:t xml:space="preserve"> </w:t>
                    </w:r>
                  </w:p>
                  <w:p w14:paraId="1480E61F" w14:textId="77777777" w:rsidR="009336FF" w:rsidRPr="002E566F" w:rsidRDefault="009336FF" w:rsidP="009336FF">
                    <w:pPr>
                      <w:rPr>
                        <w:rFonts w:ascii="Ploni ML v2 AAA D-Bold" w:hAnsi="Ploni ML v2 AAA D-Bold" w:cs="Ploni ML v2 AAA D-Bold"/>
                        <w:b/>
                        <w:bCs/>
                        <w:color w:val="FFFFFF" w:themeColor="background1"/>
                      </w:rPr>
                    </w:pP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3360" behindDoc="0" locked="0" layoutInCell="1" allowOverlap="1" wp14:anchorId="10D1AF32" wp14:editId="573AD8F2">
              <wp:simplePos x="0" y="0"/>
              <wp:positionH relativeFrom="column">
                <wp:posOffset>772327</wp:posOffset>
              </wp:positionH>
              <wp:positionV relativeFrom="paragraph">
                <wp:posOffset>-154293</wp:posOffset>
              </wp:positionV>
              <wp:extent cx="1839432" cy="204322"/>
              <wp:effectExtent l="0" t="0" r="8890" b="5715"/>
              <wp:wrapNone/>
              <wp:docPr id="15" name="Text Box 15"/>
              <wp:cNvGraphicFramePr/>
              <a:graphic xmlns:a="http://schemas.openxmlformats.org/drawingml/2006/main">
                <a:graphicData uri="http://schemas.microsoft.com/office/word/2010/wordprocessingShape">
                  <wps:wsp>
                    <wps:cNvSpPr txBox="1"/>
                    <wps:spPr>
                      <a:xfrm>
                        <a:off x="0" y="0"/>
                        <a:ext cx="1839432" cy="204322"/>
                      </a:xfrm>
                      <a:prstGeom prst="rect">
                        <a:avLst/>
                      </a:prstGeom>
                      <a:noFill/>
                      <a:ln w="6350">
                        <a:noFill/>
                      </a:ln>
                    </wps:spPr>
                    <wps:txbx>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1AF32" id="Text Box 15" o:spid="_x0000_s1028" type="#_x0000_t202" style="position:absolute;left:0;text-align:left;margin-left:60.8pt;margin-top:-12.15pt;width:144.85pt;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nqzEQIAACUEAAAOAAAAZHJzL2Uyb0RvYy54bWysU02P2yAQvVfqf0DcGztJu9pacVbprlJV&#10;inZXylZ7JhhiS5ihA4md/voOOE6qbU9VLzAww3y891jc9a1hR4W+AVvy6STnTFkJVWP3Jf/+sv5w&#10;y5kPwlbCgFUlPynP75bv3y06V6gZ1GAqhYySWF90ruR1CK7IMi9r1Qo/AacsOTVgKwIdcZ9VKDrK&#10;3ppsluc3WQdYOQSpvKfbh8HJlym/1kqGJ629CsyUnHoLacW07uKaLRei2KNwdSPPbYh/6KIVjaWi&#10;l1QPIgh2wOaPVG0jETzoMJHQZqB1I1WagaaZ5m+m2dbCqTQLgePdBSb//9LKx+PWPSML/RfoicAI&#10;SOd84ekyztNrbONOnTLyE4SnC2yqD0zGR7fzzx/nM84k+WY5mbOYJru+dujDVwUti0bJkWhJaInj&#10;xochdAyJxSysG2MSNcayruQ38095enDxUHJjqca112iFftezpqIuxjl2UJ1oPISBee/kuqEeNsKH&#10;Z4FENU1E8g1PtGgDVAvOFmc14M+/3cd4YoC8nHUknZL7HweBijPzzRI3UWejgaOxGw17aO+B1Dil&#10;j+FkMukBBjOaGqF9JVWvYhVyCSupVsllwPFwHwYJ07+QarVKYaQnJ8LGbp2MySOOEdOX/lWgOwMf&#10;iLJHGGUlijf4D7EDA6tDAN0kciKyA45nwEmLid7zv4li//2coq6/e/kLAAD//wMAUEsDBBQABgAI&#10;AAAAIQBIM2pN4AAAAAkBAAAPAAAAZHJzL2Rvd25yZXYueG1sTI/RTsMwDEXfkfiHyEi8bWnKNKA0&#10;nRASYyCBxMYHZK3XdG2cqsm68veYJ3jzlY+uj/PV5Dox4hAaTxrUPAGBVPqqoVrD1+55dgciREOV&#10;6Tyhhm8MsCouL3KTVf5MnzhuYy24hEJmNNgY+0zKUFp0Jsx9j8S7gx+ciRyHWlaDOXO562SaJEvp&#10;TEN8wZoenyyW7fbkNKybg9p9jG3d2/b1Zf22eT9ujlHr66vp8QFExCn+wfCrz+pQsNPen6gKouOc&#10;qiWjGmbp4gYEEwuleNhruL0HWeTy/wfFDwAAAP//AwBQSwECLQAUAAYACAAAACEAtoM4kv4AAADh&#10;AQAAEwAAAAAAAAAAAAAAAAAAAAAAW0NvbnRlbnRfVHlwZXNdLnhtbFBLAQItABQABgAIAAAAIQA4&#10;/SH/1gAAAJQBAAALAAAAAAAAAAAAAAAAAC8BAABfcmVscy8ucmVsc1BLAQItABQABgAIAAAAIQDv&#10;GnqzEQIAACUEAAAOAAAAAAAAAAAAAAAAAC4CAABkcnMvZTJvRG9jLnhtbFBLAQItABQABgAIAAAA&#10;IQBIM2pN4AAAAAkBAAAPAAAAAAAAAAAAAAAAAGsEAABkcnMvZG93bnJldi54bWxQSwUGAAAAAAQA&#10;BADzAAAAeAUAAAAA&#10;" filled="f" stroked="f" strokeweight=".5pt">
              <v:textbox inset="0,0,0,0">
                <w:txbxContent>
                  <w:p w14:paraId="634612C6" w14:textId="77777777" w:rsidR="009336FF" w:rsidRPr="00762C03" w:rsidRDefault="009336FF" w:rsidP="009336FF">
                    <w:pPr>
                      <w:rPr>
                        <w:rFonts w:ascii="Ploni ML v2 AAA D-Bold" w:hAnsi="Ploni ML v2 AAA D-Bold" w:cs="Ploni ML v2 AAA D-Bold"/>
                        <w:b/>
                        <w:bCs/>
                        <w:color w:val="FFFFFF" w:themeColor="background1"/>
                        <w:sz w:val="26"/>
                        <w:szCs w:val="26"/>
                      </w:rPr>
                    </w:pPr>
                    <w:r w:rsidRPr="00762C03">
                      <w:rPr>
                        <w:rFonts w:ascii="Ploni ML v2 AAA D-Bold" w:hAnsi="Ploni ML v2 AAA D-Bold" w:cs="Ploni ML v2 AAA D-Bold"/>
                        <w:b/>
                        <w:bCs/>
                        <w:color w:val="FFFFFF" w:themeColor="background1"/>
                        <w:sz w:val="26"/>
                        <w:szCs w:val="26"/>
                        <w:rtl/>
                      </w:rPr>
                      <w:t>עיריית כפר</w:t>
                    </w:r>
                    <w:r w:rsidR="00006FD6">
                      <w:rPr>
                        <w:rFonts w:ascii="Ploni ML v2 AAA D-Bold" w:hAnsi="Ploni ML v2 AAA D-Bold" w:cs="Ploni ML v2 AAA D-Bold" w:hint="cs"/>
                        <w:b/>
                        <w:bCs/>
                        <w:color w:val="FFFFFF" w:themeColor="background1"/>
                        <w:sz w:val="26"/>
                        <w:szCs w:val="26"/>
                        <w:rtl/>
                      </w:rPr>
                      <w:t>-</w:t>
                    </w:r>
                    <w:r w:rsidRPr="00762C03">
                      <w:rPr>
                        <w:rFonts w:ascii="Ploni ML v2 AAA D-Bold" w:hAnsi="Ploni ML v2 AAA D-Bold" w:cs="Ploni ML v2 AAA D-Bold"/>
                        <w:b/>
                        <w:bCs/>
                        <w:color w:val="FFFFFF" w:themeColor="background1"/>
                        <w:sz w:val="26"/>
                        <w:szCs w:val="26"/>
                        <w:rtl/>
                      </w:rPr>
                      <w:t>סבא</w:t>
                    </w:r>
                  </w:p>
                </w:txbxContent>
              </v:textbox>
            </v:shape>
          </w:pict>
        </mc:Fallback>
      </mc:AlternateContent>
    </w:r>
    <w:r w:rsidR="009336FF">
      <w:rPr>
        <w:rFonts w:asciiTheme="minorBidi" w:hAnsiTheme="minorBidi"/>
        <w:b/>
        <w:bCs/>
        <w:noProof/>
        <w:color w:val="00B050"/>
        <w:sz w:val="28"/>
        <w:szCs w:val="28"/>
      </w:rPr>
      <mc:AlternateContent>
        <mc:Choice Requires="wps">
          <w:drawing>
            <wp:anchor distT="0" distB="0" distL="114300" distR="114300" simplePos="0" relativeHeight="251661312" behindDoc="0" locked="0" layoutInCell="1" allowOverlap="1" wp14:anchorId="07A19635" wp14:editId="5D0C1E02">
              <wp:simplePos x="0" y="0"/>
              <wp:positionH relativeFrom="column">
                <wp:posOffset>2954811</wp:posOffset>
              </wp:positionH>
              <wp:positionV relativeFrom="paragraph">
                <wp:posOffset>-145475</wp:posOffset>
              </wp:positionV>
              <wp:extent cx="1529624" cy="223811"/>
              <wp:effectExtent l="0" t="0" r="7620" b="5080"/>
              <wp:wrapNone/>
              <wp:docPr id="8" name="Text Box 8"/>
              <wp:cNvGraphicFramePr/>
              <a:graphic xmlns:a="http://schemas.openxmlformats.org/drawingml/2006/main">
                <a:graphicData uri="http://schemas.microsoft.com/office/word/2010/wordprocessingShape">
                  <wps:wsp>
                    <wps:cNvSpPr txBox="1"/>
                    <wps:spPr>
                      <a:xfrm>
                        <a:off x="0" y="0"/>
                        <a:ext cx="1529624" cy="223811"/>
                      </a:xfrm>
                      <a:prstGeom prst="rect">
                        <a:avLst/>
                      </a:prstGeom>
                      <a:noFill/>
                      <a:ln w="6350">
                        <a:noFill/>
                      </a:ln>
                    </wps:spPr>
                    <wps:txbx>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19635" id="Text Box 8" o:spid="_x0000_s1029" type="#_x0000_t202" style="position:absolute;left:0;text-align:left;margin-left:232.65pt;margin-top:-11.45pt;width:120.4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7LEgIAACUEAAAOAAAAZHJzL2Uyb0RvYy54bWysU11v2jAUfZ+0/2D5fQTCitqIULFWTJNQ&#10;W4lOfTaOTSI5vt61IWG/fteGwNTtadqLc537fc7x/L5vDTso9A3Ykk9GY86UlVA1dlfy76+rT7ec&#10;+SBsJQxYVfKj8vx+8fHDvHOFyqEGUylkVMT6onMlr0NwRZZ5WatW+BE4ZcmpAVsR6Iq7rELRUfXW&#10;ZPl4PMs6wMohSOU9/X08Ofki1ddayfCstVeBmZLTbCGdmM5tPLPFXBQ7FK5u5HkM8Q9TtKKx1PRS&#10;6lEEwfbY/FGqbSSCBx1GEtoMtG6kSjvQNpPxu202tXAq7ULgeHeByf+/svLpsHEvyEL/BXoiMALS&#10;OV94+hn36TW28UuTMvIThMcLbKoPTMakm/xuln/mTJIvz6e3k1Qmu2Y79OGrgpZFo+RItCS0xGHt&#10;A3Wk0CEkNrOwaoxJ1BjLupLPpjfjlHDxUIaxlHidNVqh3/asqUo+HfbYQnWk9RBOzHsnVw3NsBY+&#10;vAgkqmkjkm94pkMboF5wtjirAX/+7X+MJwbIy1lH0im5/7EXqDgz3yxxE3U2GDgY28Gw+/YBSI0T&#10;ehhOJpMSMJjB1AjtG6l6GbuQS1hJvUouAw6Xh3CSML0LqZbLFEZ6ciKs7cbJWDziGDF97d8EujPw&#10;gSh7gkFWoniH/yn2xMByH0A3iZyI7AnHM+CkxcTZ+d1Esf9+T1HX1734BQAA//8DAFBLAwQUAAYA&#10;CAAAACEAZKI0ruEAAAAKAQAADwAAAGRycy9kb3ducmV2LnhtbEyPQU7DMBBF90jcwRokdq1TF1II&#10;cSqERGmRQGrLAdx4GqeJ7Sh203B7hhUsR//p/zf5crQtG7APtXcSZtMEGLrS69pVEr72r5MHYCEq&#10;p1XrHUr4xgDL4voqV5n2F7fFYRcrRiUuZEqCibHLOA+lQavC1HfoKDv63qpIZ19x3asLlduWiyRJ&#10;uVW1owWjOnwxWDa7s5Wwqo+z/efQVJ1pNm+r9/XHaX2KUt7ejM9PwCKO8Q+GX31Sh4KcDv7sdGCt&#10;hLv0fk6ohIkQj8CIWCSpAHYgVMyBFzn//0LxAwAA//8DAFBLAQItABQABgAIAAAAIQC2gziS/gAA&#10;AOEBAAATAAAAAAAAAAAAAAAAAAAAAABbQ29udGVudF9UeXBlc10ueG1sUEsBAi0AFAAGAAgAAAAh&#10;ADj9If/WAAAAlAEAAAsAAAAAAAAAAAAAAAAALwEAAF9yZWxzLy5yZWxzUEsBAi0AFAAGAAgAAAAh&#10;AOtm7ssSAgAAJQQAAA4AAAAAAAAAAAAAAAAALgIAAGRycy9lMm9Eb2MueG1sUEsBAi0AFAAGAAgA&#10;AAAhAGSiNK7hAAAACgEAAA8AAAAAAAAAAAAAAAAAbAQAAGRycy9kb3ducmV2LnhtbFBLBQYAAAAA&#10;BAAEAPMAAAB6BQAAAAA=&#10;" filled="f" stroked="f" strokeweight=".5pt">
              <v:textbox inset="0,0,0,0">
                <w:txbxContent>
                  <w:p w14:paraId="6920D6C4" w14:textId="77777777" w:rsidR="009336FF" w:rsidRPr="00762C03" w:rsidRDefault="00842E82" w:rsidP="009336FF">
                    <w:pPr>
                      <w:rPr>
                        <w:rFonts w:ascii="Ploni ML v2 AAA D-Bold" w:hAnsi="Ploni ML v2 AAA D-Bold" w:cs="Ploni ML v2 AAA D-Bold"/>
                        <w:b/>
                        <w:bCs/>
                        <w:color w:val="FFFFFF" w:themeColor="background1"/>
                        <w:sz w:val="26"/>
                        <w:szCs w:val="26"/>
                      </w:rPr>
                    </w:pPr>
                    <w:r>
                      <w:rPr>
                        <w:rFonts w:ascii="Ploni ML v2 AAA D-Bold" w:hAnsi="Ploni ML v2 AAA D-Bold" w:cs="Ploni ML v2 AAA D-Bold" w:hint="cs"/>
                        <w:b/>
                        <w:bCs/>
                        <w:color w:val="FFFFFF" w:themeColor="background1"/>
                        <w:sz w:val="26"/>
                        <w:szCs w:val="26"/>
                        <w:rtl/>
                      </w:rPr>
                      <w:t>לשכת מנכ"ל</w:t>
                    </w:r>
                    <w:r w:rsidR="009336FF">
                      <w:rPr>
                        <w:rFonts w:ascii="Ploni ML v2 AAA D-Bold" w:hAnsi="Ploni ML v2 AAA D-Bold" w:cs="Ploni ML v2 AAA D-Bold" w:hint="cs"/>
                        <w:b/>
                        <w:bCs/>
                        <w:color w:val="FFFFFF" w:themeColor="background1"/>
                        <w:sz w:val="26"/>
                        <w:szCs w:val="26"/>
                        <w:rtl/>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4DB09" w14:textId="77777777" w:rsidR="006E20CE" w:rsidRDefault="006E20CE" w:rsidP="009336FF">
      <w:pPr>
        <w:spacing w:after="0" w:line="240" w:lineRule="auto"/>
      </w:pPr>
      <w:r>
        <w:separator/>
      </w:r>
    </w:p>
  </w:footnote>
  <w:footnote w:type="continuationSeparator" w:id="0">
    <w:p w14:paraId="7F05E885" w14:textId="77777777" w:rsidR="006E20CE" w:rsidRDefault="006E20CE" w:rsidP="00933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4DCA5" w14:textId="77777777" w:rsidR="009336FF" w:rsidRDefault="0014121B" w:rsidP="00006FD6">
    <w:pPr>
      <w:pStyle w:val="a3"/>
      <w:rPr>
        <w:rtl/>
      </w:rPr>
    </w:pPr>
    <w:r>
      <w:rPr>
        <w:rFonts w:hint="cs"/>
        <w:noProof/>
        <w:rtl/>
        <w:lang w:val="he-IL"/>
      </w:rPr>
      <w:drawing>
        <wp:anchor distT="0" distB="0" distL="114300" distR="114300" simplePos="0" relativeHeight="251668480" behindDoc="0" locked="0" layoutInCell="1" allowOverlap="1" wp14:anchorId="505639A2" wp14:editId="59A967D7">
          <wp:simplePos x="0" y="0"/>
          <wp:positionH relativeFrom="page">
            <wp:posOffset>794233</wp:posOffset>
          </wp:positionH>
          <wp:positionV relativeFrom="paragraph">
            <wp:posOffset>-117195</wp:posOffset>
          </wp:positionV>
          <wp:extent cx="1714500" cy="527685"/>
          <wp:effectExtent l="0" t="0" r="0" b="5715"/>
          <wp:wrapSquare wrapText="bothSides"/>
          <wp:docPr id="1054700263"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700263" name="תמונה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14500" cy="5276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17"/>
    <w:multiLevelType w:val="hybridMultilevel"/>
    <w:tmpl w:val="DB7CE1DE"/>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863F33"/>
    <w:multiLevelType w:val="hybridMultilevel"/>
    <w:tmpl w:val="B32C1DB2"/>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E56E3"/>
    <w:multiLevelType w:val="hybridMultilevel"/>
    <w:tmpl w:val="1F265B4C"/>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CD42DE"/>
    <w:multiLevelType w:val="hybridMultilevel"/>
    <w:tmpl w:val="F5B846F6"/>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604991"/>
    <w:multiLevelType w:val="hybridMultilevel"/>
    <w:tmpl w:val="C3F8BA62"/>
    <w:lvl w:ilvl="0" w:tplc="3EC2061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8565105">
    <w:abstractNumId w:val="2"/>
  </w:num>
  <w:num w:numId="2" w16cid:durableId="1032656293">
    <w:abstractNumId w:val="1"/>
  </w:num>
  <w:num w:numId="3" w16cid:durableId="122163524">
    <w:abstractNumId w:val="0"/>
  </w:num>
  <w:num w:numId="4" w16cid:durableId="575744686">
    <w:abstractNumId w:val="3"/>
  </w:num>
  <w:num w:numId="5" w16cid:durableId="7907114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0AB"/>
    <w:rsid w:val="00006FD6"/>
    <w:rsid w:val="000968B5"/>
    <w:rsid w:val="000F20A1"/>
    <w:rsid w:val="00115C81"/>
    <w:rsid w:val="0014121B"/>
    <w:rsid w:val="00192492"/>
    <w:rsid w:val="0025321F"/>
    <w:rsid w:val="00322E35"/>
    <w:rsid w:val="003A7789"/>
    <w:rsid w:val="00452306"/>
    <w:rsid w:val="00454D08"/>
    <w:rsid w:val="004734AE"/>
    <w:rsid w:val="004F1620"/>
    <w:rsid w:val="00513D8D"/>
    <w:rsid w:val="0051549F"/>
    <w:rsid w:val="00621681"/>
    <w:rsid w:val="006271AD"/>
    <w:rsid w:val="00642D43"/>
    <w:rsid w:val="006807BB"/>
    <w:rsid w:val="00684B87"/>
    <w:rsid w:val="006E20CE"/>
    <w:rsid w:val="006E7CCB"/>
    <w:rsid w:val="00705622"/>
    <w:rsid w:val="00706B9E"/>
    <w:rsid w:val="007231DF"/>
    <w:rsid w:val="0072516A"/>
    <w:rsid w:val="00795323"/>
    <w:rsid w:val="007B122D"/>
    <w:rsid w:val="00842E82"/>
    <w:rsid w:val="00867B7A"/>
    <w:rsid w:val="008B4D30"/>
    <w:rsid w:val="009336FF"/>
    <w:rsid w:val="009B70AB"/>
    <w:rsid w:val="009C6D95"/>
    <w:rsid w:val="00BD000A"/>
    <w:rsid w:val="00C027A7"/>
    <w:rsid w:val="00C92BAA"/>
    <w:rsid w:val="00EA119E"/>
    <w:rsid w:val="00EC1303"/>
    <w:rsid w:val="00F315B4"/>
    <w:rsid w:val="00FE3A6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5FF4"/>
  <w15:chartTrackingRefBased/>
  <w15:docId w15:val="{3C37CCDD-71DF-46A5-890F-175E0E98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9336F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9336FF"/>
    <w:rPr>
      <w:rFonts w:asciiTheme="majorHAnsi" w:eastAsiaTheme="majorEastAsia" w:hAnsiTheme="majorHAnsi" w:cstheme="majorBidi"/>
      <w:color w:val="2F5496" w:themeColor="accent1" w:themeShade="BF"/>
      <w:sz w:val="32"/>
      <w:szCs w:val="32"/>
    </w:rPr>
  </w:style>
  <w:style w:type="paragraph" w:styleId="a3">
    <w:name w:val="header"/>
    <w:basedOn w:val="a"/>
    <w:link w:val="a4"/>
    <w:uiPriority w:val="99"/>
    <w:unhideWhenUsed/>
    <w:rsid w:val="009336FF"/>
    <w:pPr>
      <w:tabs>
        <w:tab w:val="center" w:pos="4153"/>
        <w:tab w:val="right" w:pos="8306"/>
      </w:tabs>
      <w:spacing w:after="0" w:line="240" w:lineRule="auto"/>
    </w:pPr>
  </w:style>
  <w:style w:type="character" w:customStyle="1" w:styleId="a4">
    <w:name w:val="כותרת עליונה תו"/>
    <w:basedOn w:val="a0"/>
    <w:link w:val="a3"/>
    <w:uiPriority w:val="99"/>
    <w:rsid w:val="009336FF"/>
  </w:style>
  <w:style w:type="paragraph" w:styleId="a5">
    <w:name w:val="footer"/>
    <w:basedOn w:val="a"/>
    <w:link w:val="a6"/>
    <w:uiPriority w:val="99"/>
    <w:unhideWhenUsed/>
    <w:rsid w:val="009336FF"/>
    <w:pPr>
      <w:tabs>
        <w:tab w:val="center" w:pos="4153"/>
        <w:tab w:val="right" w:pos="8306"/>
      </w:tabs>
      <w:spacing w:after="0" w:line="240" w:lineRule="auto"/>
    </w:pPr>
  </w:style>
  <w:style w:type="character" w:customStyle="1" w:styleId="a6">
    <w:name w:val="כותרת תחתונה תו"/>
    <w:basedOn w:val="a0"/>
    <w:link w:val="a5"/>
    <w:uiPriority w:val="99"/>
    <w:rsid w:val="009336FF"/>
  </w:style>
  <w:style w:type="paragraph" w:customStyle="1" w:styleId="BasicParagraph">
    <w:name w:val="[Basic Paragraph]"/>
    <w:basedOn w:val="a"/>
    <w:uiPriority w:val="99"/>
    <w:rsid w:val="009336FF"/>
    <w:pPr>
      <w:autoSpaceDE w:val="0"/>
      <w:autoSpaceDN w:val="0"/>
      <w:adjustRightInd w:val="0"/>
      <w:spacing w:after="0" w:line="288" w:lineRule="auto"/>
      <w:textAlignment w:val="center"/>
    </w:pPr>
    <w:rPr>
      <w:rFonts w:ascii="Adobe Hebrew" w:eastAsia="MS Mincho" w:hAnsi="Adobe Hebrew" w:cs="Adobe Hebrew"/>
      <w:color w:val="000000"/>
      <w:sz w:val="24"/>
      <w:szCs w:val="24"/>
      <w:lang w:eastAsia="en-US"/>
    </w:rPr>
  </w:style>
  <w:style w:type="character" w:customStyle="1" w:styleId="WhiteText">
    <w:name w:val="White_Text"/>
    <w:uiPriority w:val="99"/>
    <w:rsid w:val="009336FF"/>
    <w:rPr>
      <w:outline/>
    </w:rPr>
  </w:style>
  <w:style w:type="paragraph" w:styleId="a7">
    <w:name w:val="List Paragraph"/>
    <w:basedOn w:val="a"/>
    <w:uiPriority w:val="34"/>
    <w:qFormat/>
    <w:rsid w:val="00F315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204</Words>
  <Characters>1021</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702260 פורמט פרוטוקול נגיש ועדות- פורמט מתוקן ספט' 2024 10.09.2024.docx</vt:lpstr>
    </vt:vector>
  </TitlesOfParts>
  <Company/>
  <LinksUpToDate>false</LinksUpToDate>
  <CharactersWithSpaces>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702260 פורמט פרוטוקול נגיש ועדות- פורמט מתוקן ספט' 2024 10.09.2024.docx</dc:title>
  <dc:subject>702449</dc:subject>
  <dc:creator/>
  <cp:keywords/>
  <dc:description/>
  <cp:lastModifiedBy>סבטלנה דורושנקו</cp:lastModifiedBy>
  <cp:revision>4</cp:revision>
  <cp:lastPrinted>2023-04-30T11:25:00Z</cp:lastPrinted>
  <dcterms:created xsi:type="dcterms:W3CDTF">2024-09-10T11:13:00Z</dcterms:created>
  <dcterms:modified xsi:type="dcterms:W3CDTF">2024-09-25T15:47:00Z</dcterms:modified>
</cp:coreProperties>
</file>