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6869" w14:textId="644EC367" w:rsidR="005E0E36" w:rsidRDefault="00322E35" w:rsidP="00193367">
      <w:pPr>
        <w:ind w:left="6179" w:right="-567"/>
        <w:jc w:val="both"/>
        <w:rPr>
          <w:rFonts w:cs="David"/>
          <w:sz w:val="24"/>
          <w:szCs w:val="24"/>
          <w:rtl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5E0E36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CD3F0C">
        <w:rPr>
          <w:rFonts w:cs="David"/>
          <w:noProof/>
          <w:sz w:val="24"/>
          <w:szCs w:val="24"/>
          <w:rtl/>
          <w:lang w:eastAsia="he-IL"/>
        </w:rPr>
        <w:t>‏כ"ו טבת, תשפ"ה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CD3F0C">
        <w:rPr>
          <w:rFonts w:ascii="Tahoma" w:hAnsi="Tahoma" w:cs="David"/>
          <w:noProof/>
          <w:sz w:val="24"/>
          <w:szCs w:val="24"/>
          <w:rtl/>
          <w:lang w:eastAsia="he-IL"/>
        </w:rPr>
        <w:t>‏26 ינואר,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="005E0E36"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5E0E36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="005E0E36"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="005E0E36"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="005E0E36"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="005E0E36"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="005E0E36"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CD3F0C">
        <w:rPr>
          <w:rFonts w:cs="David"/>
          <w:sz w:val="24"/>
          <w:szCs w:val="24"/>
          <w:rtl/>
          <w:lang w:eastAsia="he-IL"/>
        </w:rPr>
        <w:t>714093</w:t>
      </w:r>
      <w:r w:rsidR="005E0E36"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="005E0E36" w:rsidRPr="007B122D">
        <w:rPr>
          <w:rFonts w:cs="David"/>
          <w:sz w:val="24"/>
          <w:szCs w:val="24"/>
          <w:lang w:eastAsia="he-IL"/>
        </w:rPr>
        <w:br/>
      </w:r>
      <w:r w:rsidR="005E0E36">
        <w:rPr>
          <w:rFonts w:cs="David" w:hint="cs"/>
          <w:sz w:val="24"/>
          <w:szCs w:val="24"/>
          <w:rtl/>
          <w:lang w:eastAsia="he-IL"/>
        </w:rPr>
        <w:t xml:space="preserve"> </w:t>
      </w:r>
    </w:p>
    <w:p w14:paraId="186A59A4" w14:textId="2F98ABC4" w:rsidR="005E0E36" w:rsidRDefault="005E0E36" w:rsidP="005E0E36">
      <w:pPr>
        <w:spacing w:after="200" w:line="276" w:lineRule="auto"/>
        <w:jc w:val="center"/>
        <w:rPr>
          <w:rFonts w:eastAsiaTheme="minorHAnsi" w:cs="David"/>
          <w:b/>
          <w:bCs/>
          <w:sz w:val="28"/>
          <w:szCs w:val="28"/>
          <w:u w:val="single"/>
          <w:rtl/>
        </w:rPr>
      </w:pPr>
      <w:r w:rsidRPr="006C7D2B">
        <w:rPr>
          <w:rFonts w:eastAsiaTheme="minorHAnsi" w:cs="David" w:hint="cs"/>
          <w:b/>
          <w:bCs/>
          <w:sz w:val="28"/>
          <w:szCs w:val="28"/>
          <w:u w:val="single"/>
          <w:rtl/>
        </w:rPr>
        <w:t xml:space="preserve">פרוטוקול ישיבת וועדת תמיכות מתאריך </w:t>
      </w:r>
      <w:r w:rsidR="00193367">
        <w:rPr>
          <w:rFonts w:eastAsiaTheme="minorHAnsi" w:cs="David" w:hint="cs"/>
          <w:b/>
          <w:bCs/>
          <w:sz w:val="28"/>
          <w:szCs w:val="28"/>
          <w:u w:val="single"/>
          <w:rtl/>
        </w:rPr>
        <w:t>2</w:t>
      </w:r>
      <w:r>
        <w:rPr>
          <w:rFonts w:eastAsiaTheme="minorHAnsi" w:cs="David" w:hint="cs"/>
          <w:b/>
          <w:bCs/>
          <w:sz w:val="28"/>
          <w:szCs w:val="28"/>
          <w:u w:val="single"/>
          <w:rtl/>
        </w:rPr>
        <w:t>6/1/2025</w:t>
      </w:r>
    </w:p>
    <w:p w14:paraId="3B8FBE9F" w14:textId="77777777" w:rsidR="00096588" w:rsidRDefault="005E0E36" w:rsidP="005E0E36">
      <w:pPr>
        <w:spacing w:after="200" w:line="276" w:lineRule="auto"/>
        <w:rPr>
          <w:rFonts w:eastAsiaTheme="minorHAnsi" w:cs="David"/>
          <w:b/>
          <w:bCs/>
          <w:rtl/>
        </w:rPr>
      </w:pPr>
      <w:r>
        <w:rPr>
          <w:rFonts w:eastAsiaTheme="minorHAnsi" w:cs="David" w:hint="cs"/>
          <w:b/>
          <w:bCs/>
          <w:rtl/>
        </w:rPr>
        <w:t xml:space="preserve">על סדר היום : </w:t>
      </w:r>
      <w:r>
        <w:rPr>
          <w:rFonts w:eastAsiaTheme="minorHAnsi" w:cs="David" w:hint="cs"/>
          <w:rtl/>
        </w:rPr>
        <w:t xml:space="preserve">   מתן מקדמות לתמיכה- </w:t>
      </w:r>
      <w:r>
        <w:rPr>
          <w:rFonts w:eastAsiaTheme="minorHAnsi" w:cs="David" w:hint="cs"/>
          <w:b/>
          <w:bCs/>
          <w:rtl/>
        </w:rPr>
        <w:t xml:space="preserve">מועדון </w:t>
      </w:r>
      <w:r w:rsidR="00096588">
        <w:rPr>
          <w:rFonts w:eastAsiaTheme="minorHAnsi" w:cs="David" w:hint="cs"/>
          <w:b/>
          <w:bCs/>
          <w:rtl/>
        </w:rPr>
        <w:t>הכדורגל הפועל כפר סבא ומועדון ה</w:t>
      </w:r>
      <w:r>
        <w:rPr>
          <w:rFonts w:eastAsiaTheme="minorHAnsi" w:cs="David" w:hint="cs"/>
          <w:b/>
          <w:bCs/>
          <w:rtl/>
        </w:rPr>
        <w:t xml:space="preserve">כדורסל </w:t>
      </w:r>
    </w:p>
    <w:p w14:paraId="42FDB12F" w14:textId="42511497" w:rsidR="005E0E36" w:rsidRDefault="005E0E36" w:rsidP="005E0E36">
      <w:pPr>
        <w:spacing w:after="200" w:line="276" w:lineRule="auto"/>
        <w:rPr>
          <w:rFonts w:eastAsiaTheme="minorHAnsi" w:cs="David"/>
          <w:b/>
          <w:bCs/>
          <w:rtl/>
        </w:rPr>
      </w:pPr>
      <w:r>
        <w:rPr>
          <w:rFonts w:eastAsiaTheme="minorHAnsi" w:cs="David" w:hint="cs"/>
          <w:b/>
          <w:bCs/>
          <w:rtl/>
        </w:rPr>
        <w:t>הפועל כפר סבא</w:t>
      </w:r>
    </w:p>
    <w:p w14:paraId="1983324A" w14:textId="77777777" w:rsidR="005E0E36" w:rsidRDefault="005E0E36" w:rsidP="005E0E36">
      <w:pPr>
        <w:spacing w:line="276" w:lineRule="auto"/>
        <w:rPr>
          <w:rFonts w:eastAsiaTheme="minorHAnsi" w:cs="David"/>
          <w:b/>
          <w:bCs/>
          <w:rtl/>
        </w:rPr>
      </w:pPr>
      <w:r>
        <w:rPr>
          <w:rFonts w:eastAsiaTheme="minorHAnsi" w:cs="David" w:hint="cs"/>
          <w:b/>
          <w:bCs/>
          <w:rtl/>
        </w:rPr>
        <w:t>נוכחים:</w:t>
      </w:r>
    </w:p>
    <w:p w14:paraId="592D0F08" w14:textId="71ACA063" w:rsidR="005E0E36" w:rsidRDefault="005E0E36" w:rsidP="005E0E36">
      <w:pPr>
        <w:spacing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 xml:space="preserve">מירב הלפמן - מנכ"לית העירייה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 xml:space="preserve"> </w:t>
      </w:r>
      <w:bookmarkStart w:id="0" w:name="_Hlk16590435"/>
      <w:r>
        <w:rPr>
          <w:rFonts w:eastAsiaTheme="minorHAnsi" w:cs="David" w:hint="cs"/>
          <w:rtl/>
        </w:rPr>
        <w:t>יו"ר הוועדה</w:t>
      </w:r>
      <w:bookmarkEnd w:id="0"/>
    </w:p>
    <w:p w14:paraId="30A6910E" w14:textId="4246623C" w:rsidR="005E0E36" w:rsidRDefault="005E0E36" w:rsidP="005E0E36">
      <w:pPr>
        <w:spacing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>צחי בן אדרת  - גזבר העירייה - חבר הוועדה</w:t>
      </w:r>
    </w:p>
    <w:p w14:paraId="01179630" w14:textId="213378C2" w:rsidR="005E0E36" w:rsidRDefault="005E0E36" w:rsidP="005E0E36">
      <w:pPr>
        <w:spacing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 xml:space="preserve">עו"ד אלון בן זקן 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 xml:space="preserve">יועמ"ש העירייה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 xml:space="preserve"> חבר  הוועדה</w:t>
      </w:r>
    </w:p>
    <w:p w14:paraId="00E96996" w14:textId="77777777" w:rsidR="005E0E36" w:rsidRDefault="005E0E36" w:rsidP="005E0E36">
      <w:pPr>
        <w:spacing w:line="276" w:lineRule="auto"/>
        <w:rPr>
          <w:rFonts w:eastAsiaTheme="minorHAnsi" w:cs="David"/>
          <w:rtl/>
        </w:rPr>
      </w:pPr>
    </w:p>
    <w:p w14:paraId="1584512C" w14:textId="77777777" w:rsidR="005E0E36" w:rsidRDefault="005E0E36" w:rsidP="005E0E36">
      <w:pPr>
        <w:spacing w:after="200" w:line="276" w:lineRule="auto"/>
        <w:rPr>
          <w:rFonts w:eastAsiaTheme="minorHAnsi" w:cs="David"/>
          <w:b/>
          <w:bCs/>
          <w:u w:val="single"/>
          <w:rtl/>
        </w:rPr>
      </w:pPr>
      <w:r>
        <w:rPr>
          <w:rFonts w:eastAsiaTheme="minorHAnsi" w:cs="David" w:hint="cs"/>
          <w:b/>
          <w:bCs/>
          <w:u w:val="single"/>
          <w:rtl/>
        </w:rPr>
        <w:t>דיון והחלטות:</w:t>
      </w:r>
    </w:p>
    <w:p w14:paraId="102AD45F" w14:textId="180FF4E4" w:rsidR="005E0E36" w:rsidRDefault="00096588" w:rsidP="005E0E36">
      <w:pPr>
        <w:spacing w:after="200" w:line="276" w:lineRule="auto"/>
        <w:jc w:val="both"/>
        <w:rPr>
          <w:rFonts w:eastAsiaTheme="minorHAnsi" w:cs="David"/>
          <w:rtl/>
        </w:rPr>
      </w:pPr>
      <w:bookmarkStart w:id="1" w:name="_Hlk28772855"/>
      <w:r>
        <w:rPr>
          <w:rFonts w:eastAsiaTheme="minorHAnsi" w:cs="David" w:hint="cs"/>
          <w:b/>
          <w:bCs/>
          <w:rtl/>
        </w:rPr>
        <w:t>מועדון הכדורגל הפועל כפר סבא ו</w:t>
      </w:r>
      <w:r w:rsidR="005E0E36" w:rsidRPr="00BE57DD">
        <w:rPr>
          <w:rFonts w:eastAsiaTheme="minorHAnsi" w:cs="David" w:hint="cs"/>
          <w:b/>
          <w:bCs/>
          <w:rtl/>
        </w:rPr>
        <w:t xml:space="preserve">מועדון </w:t>
      </w:r>
      <w:r>
        <w:rPr>
          <w:rFonts w:eastAsiaTheme="minorHAnsi" w:cs="David" w:hint="cs"/>
          <w:b/>
          <w:bCs/>
          <w:rtl/>
        </w:rPr>
        <w:t>ה</w:t>
      </w:r>
      <w:r w:rsidR="005E0E36" w:rsidRPr="00BE57DD">
        <w:rPr>
          <w:rFonts w:eastAsiaTheme="minorHAnsi" w:cs="David" w:hint="cs"/>
          <w:b/>
          <w:bCs/>
          <w:rtl/>
        </w:rPr>
        <w:t>כדו</w:t>
      </w:r>
      <w:r w:rsidR="005E0E36">
        <w:rPr>
          <w:rFonts w:eastAsiaTheme="minorHAnsi" w:cs="David" w:hint="cs"/>
          <w:b/>
          <w:bCs/>
          <w:rtl/>
        </w:rPr>
        <w:t>רסל</w:t>
      </w:r>
      <w:r w:rsidR="005E0E36" w:rsidRPr="00BE57DD">
        <w:rPr>
          <w:rFonts w:eastAsiaTheme="minorHAnsi" w:cs="David" w:hint="cs"/>
          <w:b/>
          <w:bCs/>
          <w:rtl/>
        </w:rPr>
        <w:t xml:space="preserve"> הפועל כפר סבא</w:t>
      </w:r>
      <w:r w:rsidR="005E0E36">
        <w:rPr>
          <w:rFonts w:eastAsiaTheme="minorHAnsi" w:cs="David" w:hint="cs"/>
          <w:rtl/>
        </w:rPr>
        <w:t xml:space="preserve">- פנו לעירייה לשם קבלת מקדמה לתמיכה. </w:t>
      </w:r>
    </w:p>
    <w:p w14:paraId="5622015C" w14:textId="77777777" w:rsidR="005E0E36" w:rsidRDefault="005E0E36" w:rsidP="005E0E36">
      <w:pPr>
        <w:spacing w:after="200" w:line="276" w:lineRule="auto"/>
        <w:jc w:val="both"/>
        <w:rPr>
          <w:rFonts w:eastAsiaTheme="minorHAnsi" w:cs="David"/>
          <w:rtl/>
        </w:rPr>
      </w:pPr>
      <w:bookmarkStart w:id="2" w:name="_Hlk28772885"/>
      <w:bookmarkEnd w:id="1"/>
      <w:r>
        <w:rPr>
          <w:rFonts w:eastAsiaTheme="minorHAnsi" w:cs="David" w:hint="cs"/>
          <w:rtl/>
        </w:rPr>
        <w:t xml:space="preserve">תשלום המקדמה נעשה בכפוף להוראות נוהל תמיכות שפורסם בחוזר מנכ"ל 4/2006 ושיעורה הינו 25% מגובה התמיכה שאושרה </w:t>
      </w:r>
      <w:r w:rsidRPr="00096588">
        <w:rPr>
          <w:rFonts w:eastAsiaTheme="minorHAnsi" w:cs="David" w:hint="cs"/>
          <w:b/>
          <w:bCs/>
          <w:rtl/>
        </w:rPr>
        <w:t>בשנת 2024.</w:t>
      </w:r>
      <w:r>
        <w:rPr>
          <w:rFonts w:eastAsiaTheme="minorHAnsi" w:cs="David" w:hint="cs"/>
          <w:rtl/>
        </w:rPr>
        <w:t xml:space="preserve"> </w:t>
      </w:r>
    </w:p>
    <w:bookmarkEnd w:id="2"/>
    <w:p w14:paraId="719B1B7F" w14:textId="32EF0A8C" w:rsidR="005E0E36" w:rsidRDefault="005E0E36" w:rsidP="005E0E36">
      <w:pPr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לאור האמור לעיל, הועדה ממליצה למועצת העיר </w:t>
      </w:r>
      <w:bookmarkStart w:id="3" w:name="_Hlk28772927"/>
      <w:r>
        <w:rPr>
          <w:rFonts w:ascii="Arial" w:hAnsi="Arial" w:cs="David" w:hint="cs"/>
          <w:rtl/>
        </w:rPr>
        <w:t xml:space="preserve">לשלם מקדמה ע"ח תמיכה </w:t>
      </w:r>
      <w:r w:rsidRPr="00096588">
        <w:rPr>
          <w:rFonts w:ascii="Arial" w:hAnsi="Arial" w:cs="David" w:hint="cs"/>
          <w:b/>
          <w:bCs/>
          <w:rtl/>
        </w:rPr>
        <w:t>לשנת 2025</w:t>
      </w:r>
      <w:r>
        <w:rPr>
          <w:rFonts w:ascii="Arial" w:hAnsi="Arial" w:cs="David" w:hint="cs"/>
          <w:rtl/>
        </w:rPr>
        <w:t xml:space="preserve"> </w:t>
      </w:r>
      <w:r w:rsidRPr="00BE57DD">
        <w:rPr>
          <w:rFonts w:ascii="Arial" w:hAnsi="Arial" w:cs="David" w:hint="cs"/>
          <w:b/>
          <w:bCs/>
          <w:rtl/>
        </w:rPr>
        <w:t>למועדון כדור</w:t>
      </w:r>
      <w:r w:rsidR="00096588">
        <w:rPr>
          <w:rFonts w:ascii="Arial" w:hAnsi="Arial" w:cs="David" w:hint="cs"/>
          <w:b/>
          <w:bCs/>
          <w:rtl/>
        </w:rPr>
        <w:t>ג</w:t>
      </w:r>
      <w:r>
        <w:rPr>
          <w:rFonts w:ascii="Arial" w:hAnsi="Arial" w:cs="David" w:hint="cs"/>
          <w:b/>
          <w:bCs/>
          <w:rtl/>
        </w:rPr>
        <w:t xml:space="preserve">ל </w:t>
      </w:r>
      <w:r w:rsidRPr="00BE57DD">
        <w:rPr>
          <w:rFonts w:ascii="Arial" w:hAnsi="Arial" w:cs="David" w:hint="cs"/>
          <w:b/>
          <w:bCs/>
          <w:rtl/>
        </w:rPr>
        <w:t>הפועל  כפר סבא</w:t>
      </w:r>
      <w:r w:rsidR="00096588">
        <w:rPr>
          <w:rFonts w:ascii="Arial" w:hAnsi="Arial" w:cs="David" w:hint="cs"/>
          <w:b/>
          <w:bCs/>
          <w:rtl/>
        </w:rPr>
        <w:t xml:space="preserve"> ומועדון הכדורסל הפועל כפר סבא </w:t>
      </w:r>
      <w:r w:rsidRPr="00BE57DD">
        <w:rPr>
          <w:rFonts w:ascii="Arial" w:hAnsi="Arial" w:cs="David" w:hint="cs"/>
          <w:b/>
          <w:bCs/>
          <w:rtl/>
        </w:rPr>
        <w:t>,</w:t>
      </w:r>
      <w:r>
        <w:rPr>
          <w:rFonts w:ascii="Arial" w:hAnsi="Arial" w:cs="David" w:hint="cs"/>
          <w:rtl/>
        </w:rPr>
        <w:t xml:space="preserve"> הנ"ל בשיעור של עד 25% מגובה התמיכה שניתנה להם </w:t>
      </w:r>
      <w:r w:rsidRPr="00096588">
        <w:rPr>
          <w:rFonts w:ascii="Arial" w:hAnsi="Arial" w:cs="David" w:hint="cs"/>
          <w:b/>
          <w:bCs/>
          <w:rtl/>
        </w:rPr>
        <w:t xml:space="preserve">בשנת </w:t>
      </w:r>
      <w:r w:rsidR="00096588">
        <w:rPr>
          <w:rFonts w:ascii="Arial" w:hAnsi="Arial" w:cs="David" w:hint="cs"/>
          <w:b/>
          <w:bCs/>
          <w:rtl/>
        </w:rPr>
        <w:t>2024</w:t>
      </w:r>
      <w:r>
        <w:rPr>
          <w:rFonts w:ascii="Arial" w:hAnsi="Arial" w:cs="David" w:hint="cs"/>
          <w:rtl/>
        </w:rPr>
        <w:t xml:space="preserve">  כדלקמן -  </w:t>
      </w:r>
      <w:bookmarkEnd w:id="3"/>
    </w:p>
    <w:p w14:paraId="6A875C5C" w14:textId="2D19D2A2" w:rsidR="00096588" w:rsidRDefault="00096588" w:rsidP="005E0E36">
      <w:pPr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מועדון הכדורגל הפועל כפר סבא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סך  </w:t>
      </w:r>
      <w:r w:rsidR="00C53C24">
        <w:rPr>
          <w:rFonts w:ascii="Arial" w:hAnsi="Arial" w:cs="David" w:hint="cs"/>
          <w:rtl/>
        </w:rPr>
        <w:t xml:space="preserve">  </w:t>
      </w:r>
      <w:r>
        <w:rPr>
          <w:rFonts w:ascii="Arial" w:hAnsi="Arial" w:cs="David" w:hint="cs"/>
          <w:rtl/>
        </w:rPr>
        <w:t xml:space="preserve"> </w:t>
      </w:r>
      <w:r w:rsidRPr="00096588">
        <w:rPr>
          <w:rFonts w:ascii="Arial" w:hAnsi="Arial" w:cs="David" w:hint="cs"/>
          <w:b/>
          <w:bCs/>
          <w:rtl/>
        </w:rPr>
        <w:t>250,000 ₪</w:t>
      </w:r>
      <w:r>
        <w:rPr>
          <w:rFonts w:ascii="Arial" w:hAnsi="Arial" w:cs="David" w:hint="cs"/>
          <w:rtl/>
        </w:rPr>
        <w:t xml:space="preserve"> </w:t>
      </w:r>
    </w:p>
    <w:p w14:paraId="667ABD0A" w14:textId="44BBA6F9" w:rsidR="005E0E36" w:rsidRDefault="005E0E36" w:rsidP="00193367">
      <w:pPr>
        <w:rPr>
          <w:rFonts w:ascii="Arial" w:hAnsi="Arial" w:cs="David"/>
          <w:rtl/>
        </w:rPr>
      </w:pPr>
      <w:bookmarkStart w:id="4" w:name="_Hlk28773047"/>
      <w:r>
        <w:rPr>
          <w:rFonts w:eastAsiaTheme="minorHAnsi" w:cs="David" w:hint="cs"/>
          <w:rtl/>
        </w:rPr>
        <w:t xml:space="preserve">מועדון </w:t>
      </w:r>
      <w:r w:rsidR="001A6ACF">
        <w:rPr>
          <w:rFonts w:eastAsiaTheme="minorHAnsi" w:cs="David" w:hint="cs"/>
          <w:rtl/>
        </w:rPr>
        <w:t>ה</w:t>
      </w:r>
      <w:r>
        <w:rPr>
          <w:rFonts w:eastAsiaTheme="minorHAnsi" w:cs="David" w:hint="cs"/>
          <w:rtl/>
        </w:rPr>
        <w:t>כדור</w:t>
      </w:r>
      <w:r w:rsidR="00096588">
        <w:rPr>
          <w:rFonts w:eastAsiaTheme="minorHAnsi" w:cs="David" w:hint="cs"/>
          <w:rtl/>
        </w:rPr>
        <w:t>ס</w:t>
      </w:r>
      <w:r>
        <w:rPr>
          <w:rFonts w:eastAsiaTheme="minorHAnsi" w:cs="David" w:hint="cs"/>
          <w:rtl/>
        </w:rPr>
        <w:t xml:space="preserve">ל הפועל כפר סבא </w:t>
      </w:r>
      <w:r w:rsidR="00096588">
        <w:rPr>
          <w:rFonts w:eastAsiaTheme="minorHAnsi" w:cs="David" w:hint="cs"/>
          <w:rtl/>
        </w:rPr>
        <w:t xml:space="preserve">-   </w:t>
      </w:r>
      <w:r w:rsidRPr="00C0156D">
        <w:rPr>
          <w:rFonts w:ascii="Arial" w:hAnsi="Arial" w:cs="David" w:hint="cs"/>
          <w:rtl/>
        </w:rPr>
        <w:t xml:space="preserve">סך  </w:t>
      </w:r>
      <w:r>
        <w:rPr>
          <w:rFonts w:ascii="Arial" w:hAnsi="Arial" w:cs="David" w:hint="cs"/>
          <w:rtl/>
        </w:rPr>
        <w:t xml:space="preserve"> </w:t>
      </w:r>
      <w:r w:rsidR="00193367" w:rsidRPr="00193367">
        <w:rPr>
          <w:rFonts w:ascii="Arial" w:hAnsi="Arial" w:cs="David"/>
          <w:b/>
          <w:bCs/>
          <w:rtl/>
        </w:rPr>
        <w:t xml:space="preserve">279,132 </w:t>
      </w:r>
      <w:r w:rsidRPr="00F530D2">
        <w:rPr>
          <w:rFonts w:ascii="Arial" w:hAnsi="Arial" w:cs="David" w:hint="cs"/>
          <w:b/>
          <w:bCs/>
          <w:rtl/>
        </w:rPr>
        <w:t xml:space="preserve">₪ </w:t>
      </w:r>
    </w:p>
    <w:p w14:paraId="27A0AB90" w14:textId="44DF58D3" w:rsidR="005E0E36" w:rsidRDefault="005E0E36" w:rsidP="005E0E36">
      <w:pPr>
        <w:spacing w:after="200" w:line="276" w:lineRule="auto"/>
        <w:jc w:val="both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 xml:space="preserve">תשלום התמיכה ייעשה בכפוף להגשת טפסי בקשה לתמיכה לשנת  2025 על ידי </w:t>
      </w:r>
      <w:r w:rsidR="00096588">
        <w:rPr>
          <w:rFonts w:ascii="Arial" w:hAnsi="Arial" w:cs="David" w:hint="cs"/>
          <w:b/>
          <w:bCs/>
          <w:rtl/>
        </w:rPr>
        <w:t xml:space="preserve"> </w:t>
      </w:r>
      <w:r w:rsidR="00096588" w:rsidRPr="00BE57DD">
        <w:rPr>
          <w:rFonts w:ascii="Arial" w:hAnsi="Arial" w:cs="David" w:hint="cs"/>
          <w:b/>
          <w:bCs/>
          <w:rtl/>
        </w:rPr>
        <w:t>מועדון כדור</w:t>
      </w:r>
      <w:r w:rsidR="00096588">
        <w:rPr>
          <w:rFonts w:ascii="Arial" w:hAnsi="Arial" w:cs="David" w:hint="cs"/>
          <w:b/>
          <w:bCs/>
          <w:rtl/>
        </w:rPr>
        <w:t xml:space="preserve">גל </w:t>
      </w:r>
      <w:r w:rsidR="00096588" w:rsidRPr="00BE57DD">
        <w:rPr>
          <w:rFonts w:ascii="Arial" w:hAnsi="Arial" w:cs="David" w:hint="cs"/>
          <w:b/>
          <w:bCs/>
          <w:rtl/>
        </w:rPr>
        <w:t>הפועל  כפר סבא</w:t>
      </w:r>
      <w:r w:rsidR="00096588">
        <w:rPr>
          <w:rFonts w:ascii="Arial" w:hAnsi="Arial" w:cs="David" w:hint="cs"/>
          <w:b/>
          <w:bCs/>
          <w:rtl/>
        </w:rPr>
        <w:t xml:space="preserve"> </w:t>
      </w:r>
      <w:r w:rsidR="00096588">
        <w:rPr>
          <w:rFonts w:eastAsiaTheme="minorHAnsi" w:cs="David" w:hint="cs"/>
          <w:b/>
          <w:bCs/>
          <w:rtl/>
        </w:rPr>
        <w:t>ו</w:t>
      </w:r>
      <w:r w:rsidRPr="00BE57DD">
        <w:rPr>
          <w:rFonts w:eastAsiaTheme="minorHAnsi" w:cs="David" w:hint="cs"/>
          <w:b/>
          <w:bCs/>
          <w:rtl/>
        </w:rPr>
        <w:t>מועדון הכדור</w:t>
      </w:r>
      <w:r>
        <w:rPr>
          <w:rFonts w:eastAsiaTheme="minorHAnsi" w:cs="David" w:hint="cs"/>
          <w:b/>
          <w:bCs/>
          <w:rtl/>
        </w:rPr>
        <w:t>ס</w:t>
      </w:r>
      <w:r w:rsidRPr="00BE57DD">
        <w:rPr>
          <w:rFonts w:eastAsiaTheme="minorHAnsi" w:cs="David" w:hint="cs"/>
          <w:b/>
          <w:bCs/>
          <w:rtl/>
        </w:rPr>
        <w:t>ל הפועל כפר סבא</w:t>
      </w:r>
      <w:r>
        <w:rPr>
          <w:rFonts w:eastAsiaTheme="minorHAnsi" w:cs="David" w:hint="cs"/>
          <w:rtl/>
        </w:rPr>
        <w:t xml:space="preserve">  וחתימתם על כתב התחייבות להשבת סכומי המקדמה, אם וככל שהתמיכה לא תאושר.</w:t>
      </w:r>
      <w:bookmarkEnd w:id="4"/>
    </w:p>
    <w:p w14:paraId="59E27121" w14:textId="77777777" w:rsidR="005E0E36" w:rsidRDefault="005E0E36" w:rsidP="005E0E36">
      <w:pPr>
        <w:spacing w:after="200" w:line="276" w:lineRule="auto"/>
        <w:rPr>
          <w:rFonts w:eastAsiaTheme="minorHAnsi" w:cs="David"/>
          <w:b/>
          <w:bCs/>
          <w:rtl/>
        </w:rPr>
      </w:pPr>
      <w:r>
        <w:rPr>
          <w:rFonts w:eastAsiaTheme="minorHAnsi" w:cs="David" w:hint="cs"/>
          <w:b/>
          <w:bCs/>
          <w:rtl/>
        </w:rPr>
        <w:t>חברי הוועדה:</w:t>
      </w:r>
    </w:p>
    <w:p w14:paraId="5F1AD335" w14:textId="77777777" w:rsidR="005E0E36" w:rsidRDefault="005E0E36" w:rsidP="005E0E36">
      <w:pPr>
        <w:spacing w:after="200" w:line="276" w:lineRule="auto"/>
        <w:rPr>
          <w:rFonts w:eastAsiaTheme="minorHAnsi" w:cs="David"/>
          <w:rtl/>
        </w:rPr>
      </w:pPr>
    </w:p>
    <w:p w14:paraId="23257864" w14:textId="050DD23C" w:rsidR="005E0E36" w:rsidRDefault="005E0E36" w:rsidP="005E0E36">
      <w:pPr>
        <w:spacing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>--------------------</w:t>
      </w:r>
      <w:r w:rsidR="00096588">
        <w:rPr>
          <w:rFonts w:eastAsiaTheme="minorHAnsi" w:cs="David" w:hint="cs"/>
          <w:rtl/>
        </w:rPr>
        <w:t>----</w:t>
      </w:r>
      <w:r>
        <w:rPr>
          <w:rFonts w:eastAsiaTheme="minorHAnsi" w:cs="David" w:hint="cs"/>
          <w:rtl/>
        </w:rPr>
        <w:t xml:space="preserve">                                ------------------------</w:t>
      </w:r>
      <w:r w:rsidR="00193367">
        <w:rPr>
          <w:rFonts w:eastAsiaTheme="minorHAnsi" w:cs="David" w:hint="cs"/>
          <w:rtl/>
        </w:rPr>
        <w:t>--</w:t>
      </w:r>
      <w:r>
        <w:rPr>
          <w:rFonts w:eastAsiaTheme="minorHAnsi" w:cs="David" w:hint="cs"/>
          <w:rtl/>
        </w:rPr>
        <w:t xml:space="preserve">                           ------------------------</w:t>
      </w:r>
    </w:p>
    <w:p w14:paraId="6F884986" w14:textId="082050AB" w:rsidR="005E0E36" w:rsidRDefault="005E0E36" w:rsidP="005E0E36">
      <w:pPr>
        <w:spacing w:after="200" w:line="276" w:lineRule="auto"/>
        <w:rPr>
          <w:rtl/>
        </w:rPr>
      </w:pPr>
      <w:r>
        <w:rPr>
          <w:rFonts w:eastAsiaTheme="minorHAnsi" w:cs="David" w:hint="cs"/>
          <w:rtl/>
        </w:rPr>
        <w:t xml:space="preserve">מירב הלפמן 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>מנכ"ל</w:t>
      </w:r>
      <w:r w:rsidR="00745EDF">
        <w:rPr>
          <w:rFonts w:eastAsiaTheme="minorHAnsi" w:cs="David" w:hint="cs"/>
          <w:rtl/>
        </w:rPr>
        <w:t>ית</w:t>
      </w:r>
      <w:r>
        <w:rPr>
          <w:rFonts w:eastAsiaTheme="minorHAnsi" w:cs="David" w:hint="cs"/>
          <w:rtl/>
        </w:rPr>
        <w:t xml:space="preserve"> העירייה          </w:t>
      </w:r>
      <w:r w:rsidR="00193367">
        <w:rPr>
          <w:rFonts w:eastAsiaTheme="minorHAnsi" w:cs="David" w:hint="cs"/>
          <w:rtl/>
        </w:rPr>
        <w:t xml:space="preserve"> </w:t>
      </w:r>
      <w:r>
        <w:rPr>
          <w:rFonts w:eastAsiaTheme="minorHAnsi" w:cs="David" w:hint="cs"/>
          <w:rtl/>
        </w:rPr>
        <w:t xml:space="preserve">צחי בן אדרת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 xml:space="preserve">גזבר העירייה               </w:t>
      </w:r>
      <w:r w:rsidR="00193367">
        <w:rPr>
          <w:rFonts w:eastAsiaTheme="minorHAnsi" w:cs="David" w:hint="cs"/>
          <w:rtl/>
        </w:rPr>
        <w:t xml:space="preserve">    </w:t>
      </w:r>
      <w:r w:rsidR="00096588">
        <w:rPr>
          <w:rFonts w:eastAsiaTheme="minorHAnsi" w:cs="David" w:hint="cs"/>
          <w:rtl/>
        </w:rPr>
        <w:t xml:space="preserve">  </w:t>
      </w:r>
      <w:r>
        <w:rPr>
          <w:rFonts w:eastAsiaTheme="minorHAnsi" w:cs="David" w:hint="cs"/>
          <w:rtl/>
        </w:rPr>
        <w:t xml:space="preserve"> עו"ד אלון בן זקן - יועמ"ש</w:t>
      </w:r>
    </w:p>
    <w:p w14:paraId="5A799888" w14:textId="77777777" w:rsidR="005E0E36" w:rsidRDefault="005E0E36" w:rsidP="005E0E36">
      <w:pPr>
        <w:spacing w:after="200" w:line="276" w:lineRule="auto"/>
        <w:rPr>
          <w:rtl/>
        </w:rPr>
      </w:pPr>
    </w:p>
    <w:p w14:paraId="05DD872E" w14:textId="77777777" w:rsidR="005E0E36" w:rsidRDefault="005E0E36" w:rsidP="005E0E36">
      <w:pPr>
        <w:spacing w:after="200" w:line="276" w:lineRule="auto"/>
        <w:rPr>
          <w:rFonts w:ascii="Arial" w:hAnsi="Arial" w:cs="David"/>
          <w:sz w:val="26"/>
          <w:szCs w:val="26"/>
          <w:rtl/>
          <w:lang w:eastAsia="he-IL"/>
        </w:rPr>
      </w:pPr>
      <w:r w:rsidRPr="00F073F2">
        <w:rPr>
          <w:rFonts w:eastAsiaTheme="minorHAnsi" w:cs="David" w:hint="cs"/>
          <w:rtl/>
        </w:rPr>
        <w:t xml:space="preserve">רשמה-רחלי רם </w:t>
      </w:r>
      <w:r>
        <w:rPr>
          <w:rFonts w:eastAsiaTheme="minorHAnsi" w:cs="David" w:hint="cs"/>
          <w:rtl/>
        </w:rPr>
        <w:t xml:space="preserve">רכזת </w:t>
      </w:r>
      <w:r w:rsidRPr="00F073F2">
        <w:rPr>
          <w:rFonts w:eastAsiaTheme="minorHAnsi" w:cs="David" w:hint="cs"/>
          <w:rtl/>
        </w:rPr>
        <w:t xml:space="preserve"> הועדה</w:t>
      </w: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</w:t>
      </w:r>
    </w:p>
    <w:p w14:paraId="1E97A729" w14:textId="77777777" w:rsidR="005E0E36" w:rsidRDefault="005E0E36" w:rsidP="005E0E36">
      <w:pPr>
        <w:spacing w:after="200" w:line="276" w:lineRule="auto"/>
        <w:rPr>
          <w:rFonts w:ascii="Arial" w:hAnsi="Arial" w:cs="David"/>
          <w:sz w:val="20"/>
          <w:szCs w:val="20"/>
          <w:rtl/>
          <w:lang w:eastAsia="he-IL"/>
        </w:rPr>
      </w:pPr>
    </w:p>
    <w:p w14:paraId="442E6CFF" w14:textId="1D22F9C0" w:rsidR="009336FF" w:rsidRPr="009336FF" w:rsidRDefault="005E0E36" w:rsidP="00175493">
      <w:pPr>
        <w:spacing w:after="200" w:line="276" w:lineRule="auto"/>
        <w:rPr>
          <w:rFonts w:ascii="David" w:hAnsi="David" w:cs="David"/>
          <w:sz w:val="28"/>
          <w:szCs w:val="28"/>
          <w:rtl/>
        </w:rPr>
      </w:pPr>
      <w:r w:rsidRPr="005E3980">
        <w:rPr>
          <w:rFonts w:ascii="Arial" w:hAnsi="Arial" w:cs="David" w:hint="cs"/>
          <w:sz w:val="20"/>
          <w:szCs w:val="20"/>
          <w:rtl/>
          <w:lang w:eastAsia="he-IL"/>
        </w:rPr>
        <w:t xml:space="preserve">העתקים : חברי הועדה </w:t>
      </w:r>
    </w:p>
    <w:sectPr w:rsidR="009336FF" w:rsidRPr="009336FF" w:rsidSect="009336FF">
      <w:headerReference w:type="default" r:id="rId6"/>
      <w:footerReference w:type="default" r:id="rId7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6D34" w14:textId="77777777" w:rsidR="00467EDF" w:rsidRDefault="00467EDF" w:rsidP="009336FF">
      <w:pPr>
        <w:spacing w:after="0" w:line="240" w:lineRule="auto"/>
      </w:pPr>
      <w:r>
        <w:separator/>
      </w:r>
    </w:p>
  </w:endnote>
  <w:endnote w:type="continuationSeparator" w:id="0">
    <w:p w14:paraId="4B8FF431" w14:textId="77777777" w:rsidR="00467EDF" w:rsidRDefault="00467EDF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BB11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6DFFC4" wp14:editId="43F9AF76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A20F2D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DFFC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51A20F2D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5CCD109E" wp14:editId="7BBFDB66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 descr="תמונה שמכילה מלבן&#10;&#10;התיאור נוצר באופן אוטומטי  כתובת לשכת מנכל וטלפונ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 descr="תמונה שמכילה מלבן&#10;&#10;התיאור נוצר באופן אוטומטי  כתובת לשכת מנכל וטלפוני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A9B72C" wp14:editId="4DE4D020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D9022A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234F08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A9B72C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4AD9022A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0234F08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113DDB" wp14:editId="567ED96B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CA8D07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13DDB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8CA8D07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7B60F" wp14:editId="34C055A3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7FE62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7B60F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06B7FE62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7B5A" w14:textId="77777777" w:rsidR="00467EDF" w:rsidRDefault="00467EDF" w:rsidP="009336FF">
      <w:pPr>
        <w:spacing w:after="0" w:line="240" w:lineRule="auto"/>
      </w:pPr>
      <w:r>
        <w:separator/>
      </w:r>
    </w:p>
  </w:footnote>
  <w:footnote w:type="continuationSeparator" w:id="0">
    <w:p w14:paraId="21CB2AA2" w14:textId="77777777" w:rsidR="00467EDF" w:rsidRDefault="00467EDF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33A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7A54699C" wp14:editId="3907851D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 descr="תמונה שמכילה גופן, גרפיקה, טקסט, עיצוב גרפי&#10;&#10;התיאור נוצר באופן אוטומטילוגו עיריית כפר סב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 descr="תמונה שמכילה גופן, גרפיקה, טקסט, עיצוב גרפי&#10;&#10;התיאור נוצר באופן אוטומטילוגו עיריית כפר סב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0C"/>
    <w:rsid w:val="00006FD6"/>
    <w:rsid w:val="000444BF"/>
    <w:rsid w:val="00093C3A"/>
    <w:rsid w:val="00096588"/>
    <w:rsid w:val="000B7F33"/>
    <w:rsid w:val="000F20A1"/>
    <w:rsid w:val="00102CB1"/>
    <w:rsid w:val="00115C81"/>
    <w:rsid w:val="0014121B"/>
    <w:rsid w:val="001454D6"/>
    <w:rsid w:val="00175493"/>
    <w:rsid w:val="00193367"/>
    <w:rsid w:val="001A6ACF"/>
    <w:rsid w:val="001B4FD7"/>
    <w:rsid w:val="0025321F"/>
    <w:rsid w:val="002B0C36"/>
    <w:rsid w:val="002C38D2"/>
    <w:rsid w:val="002C7858"/>
    <w:rsid w:val="00311C46"/>
    <w:rsid w:val="00322E35"/>
    <w:rsid w:val="003855E1"/>
    <w:rsid w:val="003A7789"/>
    <w:rsid w:val="00454D08"/>
    <w:rsid w:val="00467EDF"/>
    <w:rsid w:val="005E0E36"/>
    <w:rsid w:val="00621681"/>
    <w:rsid w:val="006271AD"/>
    <w:rsid w:val="00641F3C"/>
    <w:rsid w:val="006655F6"/>
    <w:rsid w:val="006658DD"/>
    <w:rsid w:val="006B61CB"/>
    <w:rsid w:val="00734D32"/>
    <w:rsid w:val="00745EDF"/>
    <w:rsid w:val="00795323"/>
    <w:rsid w:val="007B122D"/>
    <w:rsid w:val="007C455E"/>
    <w:rsid w:val="00842E82"/>
    <w:rsid w:val="00867B7A"/>
    <w:rsid w:val="008B4D30"/>
    <w:rsid w:val="008E7CE8"/>
    <w:rsid w:val="009013CB"/>
    <w:rsid w:val="009336FF"/>
    <w:rsid w:val="009376E1"/>
    <w:rsid w:val="00B00C8B"/>
    <w:rsid w:val="00C165D6"/>
    <w:rsid w:val="00C53C24"/>
    <w:rsid w:val="00C92BAA"/>
    <w:rsid w:val="00CA4E85"/>
    <w:rsid w:val="00CC56A8"/>
    <w:rsid w:val="00CD3F0C"/>
    <w:rsid w:val="00CE1FF9"/>
    <w:rsid w:val="00CE6EAA"/>
    <w:rsid w:val="00D43ACA"/>
    <w:rsid w:val="00E16A4D"/>
    <w:rsid w:val="00EA119E"/>
    <w:rsid w:val="00ED4A0C"/>
    <w:rsid w:val="00FE3A6D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8A612"/>
  <w15:chartTrackingRefBased/>
  <w15:docId w15:val="{402277CE-3BC8-4BFA-9195-A16AC05A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202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2025</Template>
  <TotalTime>220</TotalTime>
  <Pages>1</Pages>
  <Words>271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מקדמת תמיכות מועדון כדורסל וכדורגל הפועל כפר סבא כפר סבא 2025</dc:title>
  <dc:subject>714093</dc:subject>
  <dc:creator>raheli</dc:creator>
  <cp:keywords/>
  <dc:description/>
  <cp:lastModifiedBy>רחלי רם</cp:lastModifiedBy>
  <cp:revision>21</cp:revision>
  <cp:lastPrinted>2025-01-26T11:34:00Z</cp:lastPrinted>
  <dcterms:created xsi:type="dcterms:W3CDTF">2025-01-26T11:07:00Z</dcterms:created>
  <dcterms:modified xsi:type="dcterms:W3CDTF">2025-01-26T14:53:00Z</dcterms:modified>
</cp:coreProperties>
</file>