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6205E" w14:textId="6856566C" w:rsidR="007A2D7D" w:rsidRDefault="007A2D7D" w:rsidP="007A2D7D">
      <w:pPr>
        <w:bidi/>
        <w:ind w:left="5760"/>
        <w:rPr>
          <w:rFonts w:ascii="David" w:hAnsi="David" w:cs="David"/>
          <w:b/>
          <w:bCs/>
          <w:sz w:val="28"/>
          <w:szCs w:val="28"/>
          <w:rtl/>
          <w:lang w:bidi="he-IL"/>
        </w:rPr>
      </w:pPr>
      <w:r>
        <w:rPr>
          <w:rFonts w:ascii="David" w:hAnsi="David" w:cs="David" w:hint="cs"/>
          <w:b/>
          <w:bCs/>
          <w:sz w:val="28"/>
          <w:szCs w:val="28"/>
          <w:rtl/>
          <w:lang w:bidi="he-IL"/>
        </w:rPr>
        <w:t>ת</w:t>
      </w:r>
      <w:r w:rsidRPr="005A5823">
        <w:rPr>
          <w:rFonts w:ascii="David" w:hAnsi="David" w:cs="David"/>
          <w:b/>
          <w:bCs/>
          <w:sz w:val="28"/>
          <w:szCs w:val="28"/>
          <w:rtl/>
          <w:lang w:bidi="he-IL"/>
        </w:rPr>
        <w:t>אריך:</w:t>
      </w:r>
      <w:r>
        <w:rPr>
          <w:rFonts w:ascii="David" w:hAnsi="David" w:cs="David" w:hint="cs"/>
          <w:b/>
          <w:bCs/>
          <w:sz w:val="28"/>
          <w:szCs w:val="28"/>
          <w:rtl/>
          <w:lang w:bidi="he-IL"/>
        </w:rPr>
        <w:t xml:space="preserve"> 22</w:t>
      </w:r>
      <w:r w:rsidR="00D7798B">
        <w:rPr>
          <w:rFonts w:ascii="David" w:hAnsi="David" w:cs="David" w:hint="cs"/>
          <w:b/>
          <w:bCs/>
          <w:sz w:val="28"/>
          <w:szCs w:val="28"/>
          <w:rtl/>
          <w:lang w:bidi="he-IL"/>
        </w:rPr>
        <w:t>/</w:t>
      </w:r>
      <w:r>
        <w:rPr>
          <w:rFonts w:ascii="David" w:hAnsi="David" w:cs="David" w:hint="cs"/>
          <w:b/>
          <w:bCs/>
          <w:sz w:val="28"/>
          <w:szCs w:val="28"/>
          <w:rtl/>
          <w:lang w:bidi="he-IL"/>
        </w:rPr>
        <w:t>4</w:t>
      </w:r>
      <w:r w:rsidR="00D7798B">
        <w:rPr>
          <w:rFonts w:ascii="David" w:hAnsi="David" w:cs="David" w:hint="cs"/>
          <w:b/>
          <w:bCs/>
          <w:sz w:val="28"/>
          <w:szCs w:val="28"/>
          <w:rtl/>
          <w:lang w:bidi="he-IL"/>
        </w:rPr>
        <w:t>/</w:t>
      </w:r>
      <w:r>
        <w:rPr>
          <w:rFonts w:ascii="David" w:hAnsi="David" w:cs="David" w:hint="cs"/>
          <w:b/>
          <w:bCs/>
          <w:sz w:val="28"/>
          <w:szCs w:val="28"/>
          <w:rtl/>
          <w:lang w:bidi="he-IL"/>
        </w:rPr>
        <w:t>25</w:t>
      </w:r>
    </w:p>
    <w:p w14:paraId="4B7BCF25" w14:textId="60F85794" w:rsidR="00DE6FC8" w:rsidRDefault="00DE6FC8" w:rsidP="00DE6FC8">
      <w:pPr>
        <w:bidi/>
        <w:ind w:left="5760"/>
        <w:rPr>
          <w:rFonts w:ascii="David" w:hAnsi="David" w:cs="David"/>
          <w:b/>
          <w:bCs/>
          <w:sz w:val="28"/>
          <w:szCs w:val="28"/>
          <w:rtl/>
          <w:lang w:bidi="he-IL"/>
        </w:rPr>
      </w:pPr>
      <w:r>
        <w:rPr>
          <w:rFonts w:ascii="David" w:hAnsi="David" w:cs="David" w:hint="cs"/>
          <w:b/>
          <w:bCs/>
          <w:sz w:val="28"/>
          <w:szCs w:val="28"/>
          <w:rtl/>
          <w:lang w:bidi="he-IL"/>
        </w:rPr>
        <w:t>כ"ד בניסן תשפ"ה</w:t>
      </w:r>
    </w:p>
    <w:p w14:paraId="2214892C" w14:textId="77777777" w:rsidR="007A2D7D" w:rsidRDefault="007A2D7D" w:rsidP="007A2D7D">
      <w:pPr>
        <w:bidi/>
        <w:ind w:left="5760"/>
        <w:rPr>
          <w:rFonts w:ascii="David" w:hAnsi="David" w:cs="David"/>
          <w:b/>
          <w:bCs/>
          <w:sz w:val="28"/>
          <w:szCs w:val="28"/>
          <w:rtl/>
          <w:lang w:bidi="he-IL"/>
        </w:rPr>
      </w:pPr>
    </w:p>
    <w:p w14:paraId="08DF1A5B" w14:textId="7ABCEAB2" w:rsidR="007A2D7D" w:rsidRPr="005A5823" w:rsidRDefault="00DE6FC8" w:rsidP="007A2D7D">
      <w:pPr>
        <w:bidi/>
        <w:ind w:left="5760"/>
        <w:rPr>
          <w:rFonts w:ascii="David" w:hAnsi="David" w:cs="David"/>
          <w:sz w:val="28"/>
          <w:szCs w:val="28"/>
          <w:lang w:bidi="he-IL"/>
        </w:rPr>
      </w:pPr>
      <w:r>
        <w:rPr>
          <w:rFonts w:ascii="David" w:hAnsi="David" w:cs="David" w:hint="cs"/>
          <w:b/>
          <w:bCs/>
          <w:sz w:val="28"/>
          <w:szCs w:val="28"/>
          <w:rtl/>
          <w:lang w:bidi="he-IL"/>
        </w:rPr>
        <w:t>סימוכין</w:t>
      </w:r>
      <w:r w:rsidR="007A2D7D" w:rsidRPr="00FD21D7">
        <w:rPr>
          <w:rFonts w:ascii="David" w:hAnsi="David" w:cs="David" w:hint="cs"/>
          <w:b/>
          <w:bCs/>
          <w:sz w:val="28"/>
          <w:szCs w:val="28"/>
          <w:rtl/>
          <w:lang w:bidi="he-IL"/>
        </w:rPr>
        <w:t>:</w:t>
      </w:r>
      <w:r>
        <w:rPr>
          <w:rFonts w:ascii="David" w:hAnsi="David" w:cs="David" w:hint="cs"/>
          <w:sz w:val="28"/>
          <w:szCs w:val="28"/>
          <w:rtl/>
          <w:lang w:bidi="he-IL"/>
        </w:rPr>
        <w:t xml:space="preserve"> 720479</w:t>
      </w:r>
    </w:p>
    <w:p w14:paraId="7202BF77" w14:textId="77777777" w:rsidR="007A2D7D" w:rsidRPr="005A5823" w:rsidRDefault="007A2D7D" w:rsidP="007A2D7D">
      <w:pPr>
        <w:bidi/>
        <w:rPr>
          <w:rFonts w:ascii="David" w:hAnsi="David" w:cs="David"/>
          <w:sz w:val="28"/>
          <w:szCs w:val="28"/>
          <w:lang w:bidi="he-IL"/>
        </w:rPr>
      </w:pPr>
    </w:p>
    <w:p w14:paraId="6E783116" w14:textId="77777777" w:rsidR="007A2D7D" w:rsidRPr="005A5823" w:rsidRDefault="007A2D7D" w:rsidP="007A2D7D">
      <w:pPr>
        <w:bidi/>
        <w:jc w:val="center"/>
        <w:rPr>
          <w:rFonts w:ascii="David" w:eastAsia="Times New Roman" w:hAnsi="David" w:cs="David"/>
          <w:b/>
          <w:bCs/>
          <w:sz w:val="28"/>
          <w:szCs w:val="28"/>
          <w:rtl/>
          <w:lang w:eastAsia="he-IL" w:bidi="he-IL"/>
        </w:rPr>
      </w:pPr>
    </w:p>
    <w:p w14:paraId="140018BF" w14:textId="6CFBD473" w:rsidR="007A2D7D" w:rsidRDefault="007A2D7D" w:rsidP="007A2D7D">
      <w:pPr>
        <w:bidi/>
        <w:jc w:val="center"/>
        <w:rPr>
          <w:rFonts w:ascii="David" w:hAnsi="David" w:cs="David"/>
          <w:b/>
          <w:bCs/>
          <w:sz w:val="28"/>
          <w:szCs w:val="28"/>
          <w:rtl/>
          <w:lang w:val="en-AU" w:bidi="he-IL"/>
        </w:rPr>
      </w:pPr>
      <w:r w:rsidRPr="007D02BD">
        <w:rPr>
          <w:rFonts w:ascii="David" w:eastAsia="Times New Roman" w:hAnsi="David" w:cs="David"/>
          <w:b/>
          <w:bCs/>
          <w:sz w:val="28"/>
          <w:szCs w:val="28"/>
          <w:rtl/>
          <w:lang w:eastAsia="he-IL" w:bidi="he-IL"/>
        </w:rPr>
        <w:t xml:space="preserve">פרוטוקול ישיבת ועדת: </w:t>
      </w:r>
      <w:r>
        <w:rPr>
          <w:rFonts w:ascii="David" w:eastAsia="Times New Roman" w:hAnsi="David" w:cs="David" w:hint="cs"/>
          <w:b/>
          <w:bCs/>
          <w:sz w:val="28"/>
          <w:szCs w:val="28"/>
          <w:rtl/>
          <w:lang w:eastAsia="he-IL" w:bidi="he-IL"/>
        </w:rPr>
        <w:t xml:space="preserve">כספים </w:t>
      </w:r>
      <w:r w:rsidRPr="007D02BD">
        <w:rPr>
          <w:rFonts w:ascii="David" w:eastAsia="Times New Roman" w:hAnsi="David" w:cs="David"/>
          <w:b/>
          <w:bCs/>
          <w:sz w:val="28"/>
          <w:szCs w:val="28"/>
          <w:rtl/>
          <w:lang w:eastAsia="he-IL" w:bidi="he-IL"/>
        </w:rPr>
        <w:t>מס' ישיבה</w:t>
      </w:r>
      <w:r>
        <w:rPr>
          <w:rFonts w:ascii="David" w:eastAsia="Times New Roman" w:hAnsi="David" w:cs="David" w:hint="cs"/>
          <w:b/>
          <w:bCs/>
          <w:sz w:val="28"/>
          <w:szCs w:val="28"/>
          <w:rtl/>
          <w:lang w:eastAsia="he-IL" w:bidi="he-IL"/>
        </w:rPr>
        <w:t xml:space="preserve"> 3/2025 </w:t>
      </w:r>
      <w:r>
        <w:rPr>
          <w:rFonts w:ascii="David" w:eastAsia="Times New Roman" w:hAnsi="David" w:cs="David"/>
          <w:b/>
          <w:bCs/>
          <w:sz w:val="28"/>
          <w:szCs w:val="28"/>
          <w:rtl/>
          <w:lang w:eastAsia="he-IL" w:bidi="he-IL"/>
        </w:rPr>
        <w:br/>
      </w:r>
      <w:r w:rsidRPr="007D02BD">
        <w:rPr>
          <w:rFonts w:ascii="David" w:eastAsia="Times New Roman" w:hAnsi="David" w:cs="David" w:hint="cs"/>
          <w:b/>
          <w:bCs/>
          <w:sz w:val="28"/>
          <w:szCs w:val="28"/>
          <w:rtl/>
          <w:lang w:eastAsia="he-IL" w:bidi="he-IL"/>
        </w:rPr>
        <w:t>נ</w:t>
      </w:r>
      <w:r w:rsidRPr="007D02BD">
        <w:rPr>
          <w:rFonts w:ascii="David" w:hAnsi="David" w:cs="David" w:hint="cs"/>
          <w:b/>
          <w:bCs/>
          <w:sz w:val="28"/>
          <w:szCs w:val="28"/>
          <w:rtl/>
          <w:lang w:bidi="he-IL"/>
        </w:rPr>
        <w:t>ערך</w:t>
      </w:r>
      <w:r w:rsidRPr="000973D1">
        <w:rPr>
          <w:rFonts w:ascii="David" w:hAnsi="David" w:cs="David" w:hint="cs"/>
          <w:b/>
          <w:bCs/>
          <w:sz w:val="28"/>
          <w:szCs w:val="28"/>
          <w:rtl/>
          <w:lang w:bidi="he-IL"/>
        </w:rPr>
        <w:t xml:space="preserve"> ביום</w:t>
      </w:r>
      <w:r>
        <w:rPr>
          <w:rFonts w:ascii="David" w:hAnsi="David" w:cs="David" w:hint="cs"/>
          <w:b/>
          <w:bCs/>
          <w:sz w:val="28"/>
          <w:szCs w:val="28"/>
          <w:rtl/>
          <w:lang w:val="en-AU" w:bidi="he-IL"/>
        </w:rPr>
        <w:t xml:space="preserve"> 22</w:t>
      </w:r>
      <w:r w:rsidR="00D7798B">
        <w:rPr>
          <w:rFonts w:ascii="David" w:hAnsi="David" w:cs="David" w:hint="cs"/>
          <w:b/>
          <w:bCs/>
          <w:sz w:val="28"/>
          <w:szCs w:val="28"/>
          <w:rtl/>
          <w:lang w:val="en-AU" w:bidi="he-IL"/>
        </w:rPr>
        <w:t>/</w:t>
      </w:r>
      <w:r>
        <w:rPr>
          <w:rFonts w:ascii="David" w:hAnsi="David" w:cs="David" w:hint="cs"/>
          <w:b/>
          <w:bCs/>
          <w:sz w:val="28"/>
          <w:szCs w:val="28"/>
          <w:rtl/>
          <w:lang w:val="en-AU" w:bidi="he-IL"/>
        </w:rPr>
        <w:t>4</w:t>
      </w:r>
      <w:r w:rsidR="00D7798B">
        <w:rPr>
          <w:rFonts w:ascii="David" w:hAnsi="David" w:cs="David" w:hint="cs"/>
          <w:b/>
          <w:bCs/>
          <w:sz w:val="28"/>
          <w:szCs w:val="28"/>
          <w:rtl/>
          <w:lang w:val="en-AU" w:bidi="he-IL"/>
        </w:rPr>
        <w:t>/</w:t>
      </w:r>
      <w:r>
        <w:rPr>
          <w:rFonts w:ascii="David" w:hAnsi="David" w:cs="David" w:hint="cs"/>
          <w:b/>
          <w:bCs/>
          <w:sz w:val="28"/>
          <w:szCs w:val="28"/>
          <w:rtl/>
          <w:lang w:val="en-AU" w:bidi="he-IL"/>
        </w:rPr>
        <w:t>2025</w:t>
      </w:r>
    </w:p>
    <w:p w14:paraId="62C225AF" w14:textId="77777777" w:rsidR="007A2D7D" w:rsidRDefault="007A2D7D" w:rsidP="007A2D7D">
      <w:pPr>
        <w:bidi/>
        <w:jc w:val="center"/>
        <w:rPr>
          <w:rFonts w:ascii="David" w:hAnsi="David" w:cs="David"/>
          <w:b/>
          <w:bCs/>
          <w:sz w:val="28"/>
          <w:szCs w:val="28"/>
          <w:rtl/>
          <w:lang w:val="en-AU" w:bidi="he-IL"/>
        </w:rPr>
      </w:pPr>
    </w:p>
    <w:p w14:paraId="4D2CA3A8" w14:textId="77777777" w:rsidR="007A2D7D" w:rsidRPr="005A5823" w:rsidRDefault="007A2D7D" w:rsidP="007A2D7D">
      <w:pPr>
        <w:rPr>
          <w:rFonts w:ascii="David" w:hAnsi="David" w:cs="David"/>
          <w:sz w:val="28"/>
          <w:szCs w:val="28"/>
          <w:lang w:bidi="he-IL"/>
        </w:rPr>
      </w:pPr>
    </w:p>
    <w:p w14:paraId="448F5240" w14:textId="77777777" w:rsidR="007A2D7D" w:rsidRPr="005A5823" w:rsidRDefault="007A2D7D" w:rsidP="007A2D7D">
      <w:pPr>
        <w:bidi/>
        <w:rPr>
          <w:rFonts w:ascii="David" w:hAnsi="David" w:cs="David"/>
          <w:sz w:val="28"/>
          <w:szCs w:val="28"/>
          <w:rtl/>
          <w:lang w:bidi="he-IL"/>
        </w:rPr>
      </w:pPr>
    </w:p>
    <w:p w14:paraId="49534282" w14:textId="77777777" w:rsidR="007A2D7D" w:rsidRDefault="007A2D7D" w:rsidP="007A2D7D">
      <w:pPr>
        <w:bidi/>
        <w:spacing w:line="360" w:lineRule="auto"/>
        <w:rPr>
          <w:rFonts w:ascii="David" w:hAnsi="David" w:cs="David"/>
          <w:b/>
          <w:bCs/>
          <w:sz w:val="28"/>
          <w:szCs w:val="28"/>
          <w:rtl/>
          <w:lang w:bidi="he-IL"/>
        </w:rPr>
      </w:pPr>
      <w:r w:rsidRPr="005A5823">
        <w:rPr>
          <w:rFonts w:ascii="David" w:hAnsi="David" w:cs="David"/>
          <w:b/>
          <w:bCs/>
          <w:sz w:val="28"/>
          <w:szCs w:val="28"/>
          <w:rtl/>
          <w:lang w:bidi="he-IL"/>
        </w:rPr>
        <w:t>שמות חברי הוועדה הנוכחים:</w:t>
      </w:r>
    </w:p>
    <w:p w14:paraId="1A2B463A" w14:textId="77777777" w:rsidR="007A2D7D" w:rsidRPr="00AA24B1" w:rsidRDefault="007A2D7D" w:rsidP="007A2D7D">
      <w:pPr>
        <w:bidi/>
        <w:rPr>
          <w:rFonts w:ascii="David" w:hAnsi="David" w:cs="David"/>
          <w:b/>
          <w:bCs/>
          <w:sz w:val="28"/>
          <w:szCs w:val="28"/>
          <w:rtl/>
          <w:lang w:bidi="he-IL"/>
        </w:rPr>
      </w:pPr>
      <w:r w:rsidRPr="00AA24B1">
        <w:rPr>
          <w:rFonts w:ascii="David" w:hAnsi="David" w:cs="David" w:hint="cs"/>
          <w:b/>
          <w:bCs/>
          <w:sz w:val="28"/>
          <w:szCs w:val="28"/>
          <w:rtl/>
          <w:lang w:bidi="he-IL"/>
        </w:rPr>
        <w:t>דני הרוש</w:t>
      </w:r>
      <w:r w:rsidRPr="00AA24B1">
        <w:rPr>
          <w:rFonts w:ascii="David" w:hAnsi="David" w:cs="David"/>
          <w:b/>
          <w:bCs/>
          <w:sz w:val="28"/>
          <w:szCs w:val="28"/>
          <w:rtl/>
          <w:lang w:bidi="he-IL"/>
        </w:rPr>
        <w:t>–</w:t>
      </w:r>
      <w:r w:rsidRPr="00AA24B1">
        <w:rPr>
          <w:rFonts w:ascii="David" w:hAnsi="David" w:cs="David" w:hint="cs"/>
          <w:b/>
          <w:bCs/>
          <w:sz w:val="28"/>
          <w:szCs w:val="28"/>
          <w:rtl/>
          <w:lang w:bidi="he-IL"/>
        </w:rPr>
        <w:t xml:space="preserve"> יו"ר הוועדה</w:t>
      </w:r>
    </w:p>
    <w:p w14:paraId="596F5F1F" w14:textId="77777777" w:rsidR="007A2D7D" w:rsidRPr="00AA24B1" w:rsidRDefault="007A2D7D" w:rsidP="007A2D7D">
      <w:pPr>
        <w:bidi/>
        <w:rPr>
          <w:rFonts w:ascii="David" w:hAnsi="David" w:cs="David"/>
          <w:b/>
          <w:bCs/>
          <w:sz w:val="28"/>
          <w:szCs w:val="28"/>
          <w:rtl/>
          <w:lang w:bidi="he-IL"/>
        </w:rPr>
      </w:pPr>
      <w:r w:rsidRPr="00AA24B1">
        <w:rPr>
          <w:rFonts w:ascii="David" w:hAnsi="David" w:cs="David" w:hint="cs"/>
          <w:b/>
          <w:bCs/>
          <w:sz w:val="28"/>
          <w:szCs w:val="28"/>
          <w:rtl/>
          <w:lang w:bidi="he-IL"/>
        </w:rPr>
        <w:t xml:space="preserve">יעל סער </w:t>
      </w:r>
      <w:r w:rsidRPr="00AA24B1">
        <w:rPr>
          <w:rFonts w:ascii="David" w:hAnsi="David" w:cs="David"/>
          <w:b/>
          <w:bCs/>
          <w:sz w:val="28"/>
          <w:szCs w:val="28"/>
          <w:rtl/>
          <w:lang w:bidi="he-IL"/>
        </w:rPr>
        <w:t>–</w:t>
      </w:r>
      <w:r w:rsidRPr="00AA24B1">
        <w:rPr>
          <w:rFonts w:ascii="David" w:hAnsi="David" w:cs="David" w:hint="cs"/>
          <w:b/>
          <w:bCs/>
          <w:sz w:val="28"/>
          <w:szCs w:val="28"/>
          <w:rtl/>
          <w:lang w:bidi="he-IL"/>
        </w:rPr>
        <w:t xml:space="preserve"> חברת הוועדה</w:t>
      </w:r>
    </w:p>
    <w:p w14:paraId="5EFC6D09" w14:textId="77777777" w:rsidR="007A2D7D" w:rsidRPr="00AA24B1" w:rsidRDefault="007A2D7D" w:rsidP="007A2D7D">
      <w:pPr>
        <w:bidi/>
        <w:rPr>
          <w:rFonts w:ascii="David" w:hAnsi="David" w:cs="David"/>
          <w:b/>
          <w:bCs/>
          <w:sz w:val="28"/>
          <w:szCs w:val="28"/>
          <w:rtl/>
          <w:lang w:bidi="he-IL"/>
        </w:rPr>
      </w:pPr>
      <w:r w:rsidRPr="00AA24B1">
        <w:rPr>
          <w:rFonts w:ascii="David" w:hAnsi="David" w:cs="David" w:hint="cs"/>
          <w:b/>
          <w:bCs/>
          <w:sz w:val="28"/>
          <w:szCs w:val="28"/>
          <w:rtl/>
          <w:lang w:bidi="he-IL"/>
        </w:rPr>
        <w:t xml:space="preserve">ממה שיינפין </w:t>
      </w:r>
      <w:r w:rsidRPr="00AA24B1">
        <w:rPr>
          <w:rFonts w:ascii="David" w:hAnsi="David" w:cs="David"/>
          <w:b/>
          <w:bCs/>
          <w:sz w:val="28"/>
          <w:szCs w:val="28"/>
          <w:rtl/>
          <w:lang w:bidi="he-IL"/>
        </w:rPr>
        <w:t>–</w:t>
      </w:r>
      <w:r w:rsidRPr="00AA24B1">
        <w:rPr>
          <w:rFonts w:ascii="David" w:hAnsi="David" w:cs="David" w:hint="cs"/>
          <w:b/>
          <w:bCs/>
          <w:sz w:val="28"/>
          <w:szCs w:val="28"/>
          <w:rtl/>
          <w:lang w:bidi="he-IL"/>
        </w:rPr>
        <w:t xml:space="preserve"> חבר הוועדה</w:t>
      </w:r>
    </w:p>
    <w:p w14:paraId="14EFCCC9" w14:textId="77777777" w:rsidR="007A2D7D" w:rsidRDefault="007A2D7D" w:rsidP="007A2D7D">
      <w:pPr>
        <w:bidi/>
        <w:rPr>
          <w:rFonts w:ascii="David" w:hAnsi="David" w:cs="David"/>
          <w:b/>
          <w:bCs/>
          <w:sz w:val="28"/>
          <w:szCs w:val="28"/>
          <w:rtl/>
          <w:lang w:bidi="he-IL"/>
        </w:rPr>
      </w:pPr>
      <w:r w:rsidRPr="00AA24B1">
        <w:rPr>
          <w:rFonts w:ascii="David" w:hAnsi="David" w:cs="David" w:hint="cs"/>
          <w:b/>
          <w:bCs/>
          <w:sz w:val="28"/>
          <w:szCs w:val="28"/>
          <w:rtl/>
          <w:lang w:bidi="he-IL"/>
        </w:rPr>
        <w:t>אמיר קולמן</w:t>
      </w:r>
      <w:r>
        <w:rPr>
          <w:rFonts w:ascii="David" w:hAnsi="David" w:cs="David" w:hint="cs"/>
          <w:b/>
          <w:bCs/>
          <w:sz w:val="28"/>
          <w:szCs w:val="28"/>
          <w:rtl/>
          <w:lang w:bidi="he-IL"/>
        </w:rPr>
        <w:t xml:space="preserve"> </w:t>
      </w:r>
      <w:r>
        <w:rPr>
          <w:rFonts w:ascii="David" w:hAnsi="David" w:cs="David"/>
          <w:b/>
          <w:bCs/>
          <w:sz w:val="28"/>
          <w:szCs w:val="28"/>
          <w:rtl/>
          <w:lang w:bidi="he-IL"/>
        </w:rPr>
        <w:t>–</w:t>
      </w:r>
      <w:r>
        <w:rPr>
          <w:rFonts w:ascii="David" w:hAnsi="David" w:cs="David" w:hint="cs"/>
          <w:b/>
          <w:bCs/>
          <w:sz w:val="28"/>
          <w:szCs w:val="28"/>
          <w:rtl/>
          <w:lang w:bidi="he-IL"/>
        </w:rPr>
        <w:t xml:space="preserve"> חבר הוועדה</w:t>
      </w:r>
    </w:p>
    <w:p w14:paraId="4E8FFEAE" w14:textId="77777777" w:rsidR="007A2D7D" w:rsidRDefault="007A2D7D" w:rsidP="007A2D7D">
      <w:pPr>
        <w:bidi/>
        <w:rPr>
          <w:rFonts w:ascii="David" w:hAnsi="David" w:cs="David"/>
          <w:b/>
          <w:bCs/>
          <w:sz w:val="28"/>
          <w:szCs w:val="28"/>
          <w:rtl/>
          <w:lang w:bidi="he-IL"/>
        </w:rPr>
      </w:pPr>
      <w:r>
        <w:rPr>
          <w:rFonts w:ascii="David" w:hAnsi="David" w:cs="David" w:hint="cs"/>
          <w:b/>
          <w:bCs/>
          <w:sz w:val="28"/>
          <w:szCs w:val="28"/>
          <w:rtl/>
          <w:lang w:bidi="he-IL"/>
        </w:rPr>
        <w:t xml:space="preserve">לירית שפיר שמש </w:t>
      </w:r>
      <w:r>
        <w:rPr>
          <w:rFonts w:ascii="David" w:hAnsi="David" w:cs="David"/>
          <w:b/>
          <w:bCs/>
          <w:sz w:val="28"/>
          <w:szCs w:val="28"/>
          <w:rtl/>
          <w:lang w:bidi="he-IL"/>
        </w:rPr>
        <w:t>–</w:t>
      </w:r>
      <w:r>
        <w:rPr>
          <w:rFonts w:ascii="David" w:hAnsi="David" w:cs="David" w:hint="cs"/>
          <w:b/>
          <w:bCs/>
          <w:sz w:val="28"/>
          <w:szCs w:val="28"/>
          <w:rtl/>
          <w:lang w:bidi="he-IL"/>
        </w:rPr>
        <w:t xml:space="preserve"> חברת הוועדה</w:t>
      </w:r>
    </w:p>
    <w:p w14:paraId="47D3BC3A" w14:textId="77777777" w:rsidR="00DE6FC8" w:rsidRDefault="00DE6FC8" w:rsidP="00DE6FC8">
      <w:pPr>
        <w:bidi/>
        <w:rPr>
          <w:rFonts w:ascii="David" w:hAnsi="David" w:cs="David"/>
          <w:b/>
          <w:bCs/>
          <w:sz w:val="28"/>
          <w:szCs w:val="28"/>
          <w:rtl/>
          <w:lang w:bidi="he-IL"/>
        </w:rPr>
      </w:pPr>
    </w:p>
    <w:p w14:paraId="20B18CFF" w14:textId="750EC3EA" w:rsidR="00DE6FC8" w:rsidRDefault="00DE6FC8" w:rsidP="00DE6FC8">
      <w:pPr>
        <w:bidi/>
        <w:rPr>
          <w:rFonts w:ascii="David" w:hAnsi="David" w:cs="David"/>
          <w:b/>
          <w:bCs/>
          <w:sz w:val="28"/>
          <w:szCs w:val="28"/>
          <w:rtl/>
          <w:lang w:bidi="he-IL"/>
        </w:rPr>
      </w:pPr>
      <w:r>
        <w:rPr>
          <w:rFonts w:ascii="David" w:hAnsi="David" w:cs="David" w:hint="cs"/>
          <w:b/>
          <w:bCs/>
          <w:sz w:val="28"/>
          <w:szCs w:val="28"/>
          <w:rtl/>
          <w:lang w:bidi="he-IL"/>
        </w:rPr>
        <w:t>שמות חברי הועדה שנעדרו:</w:t>
      </w:r>
    </w:p>
    <w:p w14:paraId="5F69B342" w14:textId="77777777" w:rsidR="00DE6FC8" w:rsidRDefault="00DE6FC8" w:rsidP="00DE6FC8">
      <w:pPr>
        <w:bidi/>
        <w:rPr>
          <w:rFonts w:ascii="David" w:hAnsi="David" w:cs="David"/>
          <w:b/>
          <w:bCs/>
          <w:sz w:val="28"/>
          <w:szCs w:val="28"/>
          <w:rtl/>
          <w:lang w:bidi="he-IL"/>
        </w:rPr>
      </w:pPr>
      <w:r w:rsidRPr="00BD2B94">
        <w:rPr>
          <w:rFonts w:ascii="David" w:hAnsi="David" w:cs="David" w:hint="cs"/>
          <w:b/>
          <w:bCs/>
          <w:sz w:val="28"/>
          <w:szCs w:val="28"/>
          <w:rtl/>
          <w:lang w:bidi="he-IL"/>
        </w:rPr>
        <w:t xml:space="preserve">אורן כהן </w:t>
      </w:r>
      <w:r w:rsidRPr="00BD2B94">
        <w:rPr>
          <w:rFonts w:ascii="David" w:hAnsi="David" w:cs="David"/>
          <w:b/>
          <w:bCs/>
          <w:sz w:val="28"/>
          <w:szCs w:val="28"/>
          <w:rtl/>
          <w:lang w:bidi="he-IL"/>
        </w:rPr>
        <w:t>–</w:t>
      </w:r>
      <w:r w:rsidRPr="00BD2B94">
        <w:rPr>
          <w:rFonts w:ascii="David" w:hAnsi="David" w:cs="David" w:hint="cs"/>
          <w:b/>
          <w:bCs/>
          <w:sz w:val="28"/>
          <w:szCs w:val="28"/>
          <w:rtl/>
          <w:lang w:bidi="he-IL"/>
        </w:rPr>
        <w:t xml:space="preserve"> חבר הוועדה</w:t>
      </w:r>
    </w:p>
    <w:p w14:paraId="01F0E6F5" w14:textId="77777777" w:rsidR="00DE6FC8" w:rsidRPr="00AA24B1" w:rsidRDefault="00DE6FC8" w:rsidP="00DE6FC8">
      <w:pPr>
        <w:bidi/>
        <w:rPr>
          <w:rFonts w:ascii="David" w:hAnsi="David" w:cs="David"/>
          <w:b/>
          <w:bCs/>
          <w:sz w:val="28"/>
          <w:szCs w:val="28"/>
          <w:rtl/>
          <w:lang w:bidi="he-IL"/>
        </w:rPr>
      </w:pPr>
      <w:r w:rsidRPr="00AA24B1">
        <w:rPr>
          <w:rFonts w:ascii="David" w:hAnsi="David" w:cs="David" w:hint="cs"/>
          <w:b/>
          <w:bCs/>
          <w:sz w:val="28"/>
          <w:szCs w:val="28"/>
          <w:rtl/>
          <w:lang w:bidi="he-IL"/>
        </w:rPr>
        <w:t xml:space="preserve">הדר לביא </w:t>
      </w:r>
      <w:r w:rsidRPr="00AA24B1">
        <w:rPr>
          <w:rFonts w:ascii="David" w:hAnsi="David" w:cs="David"/>
          <w:b/>
          <w:bCs/>
          <w:sz w:val="28"/>
          <w:szCs w:val="28"/>
          <w:rtl/>
          <w:lang w:bidi="he-IL"/>
        </w:rPr>
        <w:t>–</w:t>
      </w:r>
      <w:r w:rsidRPr="00AA24B1">
        <w:rPr>
          <w:rFonts w:ascii="David" w:hAnsi="David" w:cs="David" w:hint="cs"/>
          <w:b/>
          <w:bCs/>
          <w:sz w:val="28"/>
          <w:szCs w:val="28"/>
          <w:rtl/>
          <w:lang w:bidi="he-IL"/>
        </w:rPr>
        <w:t xml:space="preserve"> חברת הוועדה</w:t>
      </w:r>
    </w:p>
    <w:p w14:paraId="052A33E1" w14:textId="77777777" w:rsidR="007A2D7D" w:rsidRDefault="007A2D7D" w:rsidP="007A2D7D">
      <w:pPr>
        <w:bidi/>
        <w:rPr>
          <w:rFonts w:ascii="David" w:eastAsia="Times New Roman" w:hAnsi="David" w:cs="David"/>
          <w:b/>
          <w:bCs/>
          <w:sz w:val="28"/>
          <w:szCs w:val="28"/>
          <w:rtl/>
          <w:lang w:eastAsia="he-IL" w:bidi="he-IL"/>
        </w:rPr>
      </w:pPr>
    </w:p>
    <w:p w14:paraId="3F14E9F9" w14:textId="77777777" w:rsidR="007A2D7D" w:rsidRDefault="007A2D7D" w:rsidP="007A2D7D">
      <w:pPr>
        <w:bidi/>
        <w:spacing w:line="360" w:lineRule="auto"/>
        <w:rPr>
          <w:rFonts w:ascii="David" w:eastAsia="Times New Roman" w:hAnsi="David" w:cs="David"/>
          <w:b/>
          <w:bCs/>
          <w:sz w:val="28"/>
          <w:szCs w:val="28"/>
          <w:rtl/>
          <w:lang w:eastAsia="he-IL" w:bidi="he-IL"/>
        </w:rPr>
      </w:pPr>
      <w:r w:rsidRPr="00C565E7">
        <w:rPr>
          <w:rFonts w:ascii="David" w:eastAsia="Times New Roman" w:hAnsi="David" w:cs="David"/>
          <w:b/>
          <w:bCs/>
          <w:sz w:val="28"/>
          <w:szCs w:val="28"/>
          <w:rtl/>
          <w:lang w:eastAsia="he-IL" w:bidi="he-IL"/>
        </w:rPr>
        <w:t>שמות מוזמנים שנכחו</w:t>
      </w:r>
      <w:r w:rsidRPr="005A5823">
        <w:rPr>
          <w:rFonts w:ascii="David" w:eastAsia="Times New Roman" w:hAnsi="David" w:cs="David"/>
          <w:b/>
          <w:bCs/>
          <w:sz w:val="28"/>
          <w:szCs w:val="28"/>
          <w:rtl/>
          <w:lang w:eastAsia="he-IL" w:bidi="he-IL"/>
        </w:rPr>
        <w:t>:</w:t>
      </w:r>
    </w:p>
    <w:p w14:paraId="3BE0D516" w14:textId="77777777" w:rsidR="007A2D7D" w:rsidRDefault="007A2D7D" w:rsidP="007A2D7D">
      <w:pPr>
        <w:bidi/>
        <w:rPr>
          <w:rFonts w:ascii="David" w:hAnsi="David" w:cs="David"/>
          <w:b/>
          <w:bCs/>
          <w:sz w:val="28"/>
          <w:szCs w:val="28"/>
          <w:rtl/>
          <w:lang w:bidi="he-IL"/>
        </w:rPr>
      </w:pPr>
      <w:r w:rsidRPr="00DB6052">
        <w:rPr>
          <w:rFonts w:ascii="David" w:hAnsi="David" w:cs="David" w:hint="cs"/>
          <w:b/>
          <w:bCs/>
          <w:sz w:val="28"/>
          <w:szCs w:val="28"/>
          <w:rtl/>
          <w:lang w:bidi="he-IL"/>
        </w:rPr>
        <w:t xml:space="preserve">צחי בן אדרת </w:t>
      </w:r>
      <w:r w:rsidRPr="00DB6052">
        <w:rPr>
          <w:rFonts w:ascii="David" w:hAnsi="David" w:cs="David"/>
          <w:b/>
          <w:bCs/>
          <w:sz w:val="28"/>
          <w:szCs w:val="28"/>
          <w:rtl/>
          <w:lang w:bidi="he-IL"/>
        </w:rPr>
        <w:t>–</w:t>
      </w:r>
      <w:r w:rsidRPr="00DB6052">
        <w:rPr>
          <w:rFonts w:ascii="David" w:hAnsi="David" w:cs="David" w:hint="cs"/>
          <w:b/>
          <w:bCs/>
          <w:sz w:val="28"/>
          <w:szCs w:val="28"/>
          <w:rtl/>
          <w:lang w:bidi="he-IL"/>
        </w:rPr>
        <w:t xml:space="preserve"> גזבר העירייה</w:t>
      </w:r>
    </w:p>
    <w:p w14:paraId="3F25A403" w14:textId="77777777" w:rsidR="007A2D7D" w:rsidRPr="00AA24B1" w:rsidRDefault="007A2D7D" w:rsidP="007A2D7D">
      <w:pPr>
        <w:bidi/>
        <w:rPr>
          <w:rFonts w:ascii="David" w:hAnsi="David" w:cs="David"/>
          <w:b/>
          <w:bCs/>
          <w:sz w:val="28"/>
          <w:szCs w:val="28"/>
          <w:rtl/>
          <w:lang w:bidi="he-IL"/>
        </w:rPr>
      </w:pPr>
      <w:r w:rsidRPr="00AA24B1">
        <w:rPr>
          <w:rFonts w:ascii="David" w:hAnsi="David" w:cs="David" w:hint="cs"/>
          <w:b/>
          <w:bCs/>
          <w:sz w:val="28"/>
          <w:szCs w:val="28"/>
          <w:rtl/>
          <w:lang w:bidi="he-IL"/>
        </w:rPr>
        <w:t xml:space="preserve">אלון בן זקן </w:t>
      </w:r>
      <w:r w:rsidRPr="00AA24B1">
        <w:rPr>
          <w:rFonts w:ascii="David" w:hAnsi="David" w:cs="David"/>
          <w:b/>
          <w:bCs/>
          <w:sz w:val="28"/>
          <w:szCs w:val="28"/>
          <w:rtl/>
          <w:lang w:bidi="he-IL"/>
        </w:rPr>
        <w:t>–</w:t>
      </w:r>
      <w:r w:rsidRPr="00AA24B1">
        <w:rPr>
          <w:rFonts w:ascii="David" w:hAnsi="David" w:cs="David" w:hint="cs"/>
          <w:b/>
          <w:bCs/>
          <w:sz w:val="28"/>
          <w:szCs w:val="28"/>
          <w:rtl/>
          <w:lang w:bidi="he-IL"/>
        </w:rPr>
        <w:t xml:space="preserve"> יועץ משפטי</w:t>
      </w:r>
      <w:r>
        <w:rPr>
          <w:rFonts w:ascii="David" w:hAnsi="David" w:cs="David" w:hint="cs"/>
          <w:b/>
          <w:bCs/>
          <w:sz w:val="28"/>
          <w:szCs w:val="28"/>
          <w:rtl/>
          <w:lang w:bidi="he-IL"/>
        </w:rPr>
        <w:t xml:space="preserve"> (בזום)</w:t>
      </w:r>
    </w:p>
    <w:p w14:paraId="2153CEA1" w14:textId="77777777" w:rsidR="007A2D7D" w:rsidRDefault="007A2D7D" w:rsidP="007A2D7D">
      <w:pPr>
        <w:bidi/>
        <w:rPr>
          <w:rFonts w:ascii="David" w:hAnsi="David" w:cs="David"/>
          <w:b/>
          <w:bCs/>
          <w:sz w:val="28"/>
          <w:szCs w:val="28"/>
          <w:rtl/>
          <w:lang w:bidi="he-IL"/>
        </w:rPr>
      </w:pPr>
      <w:r w:rsidRPr="00DB6052">
        <w:rPr>
          <w:rFonts w:ascii="David" w:hAnsi="David" w:cs="David" w:hint="cs"/>
          <w:b/>
          <w:bCs/>
          <w:sz w:val="28"/>
          <w:szCs w:val="28"/>
          <w:rtl/>
          <w:lang w:bidi="he-IL"/>
        </w:rPr>
        <w:t xml:space="preserve">פירי לוי </w:t>
      </w:r>
      <w:r w:rsidRPr="00DB6052">
        <w:rPr>
          <w:rFonts w:ascii="David" w:hAnsi="David" w:cs="David"/>
          <w:b/>
          <w:bCs/>
          <w:sz w:val="28"/>
          <w:szCs w:val="28"/>
          <w:rtl/>
          <w:lang w:bidi="he-IL"/>
        </w:rPr>
        <w:t>–</w:t>
      </w:r>
      <w:r w:rsidRPr="00DB6052">
        <w:rPr>
          <w:rFonts w:ascii="David" w:hAnsi="David" w:cs="David" w:hint="cs"/>
          <w:b/>
          <w:bCs/>
          <w:sz w:val="28"/>
          <w:szCs w:val="28"/>
          <w:rtl/>
          <w:lang w:bidi="he-IL"/>
        </w:rPr>
        <w:t>סגנית מנהל אגף תקציבים</w:t>
      </w:r>
    </w:p>
    <w:p w14:paraId="10BF67FA" w14:textId="0AE2F25B" w:rsidR="00DE6FC8" w:rsidRDefault="00DE6FC8" w:rsidP="00DE6FC8">
      <w:pPr>
        <w:bidi/>
        <w:rPr>
          <w:rFonts w:ascii="David" w:hAnsi="David" w:cs="David"/>
          <w:b/>
          <w:bCs/>
          <w:sz w:val="28"/>
          <w:szCs w:val="28"/>
          <w:rtl/>
          <w:lang w:bidi="he-IL"/>
        </w:rPr>
      </w:pPr>
      <w:r>
        <w:rPr>
          <w:rFonts w:ascii="David" w:hAnsi="David" w:cs="David" w:hint="cs"/>
          <w:b/>
          <w:bCs/>
          <w:sz w:val="28"/>
          <w:szCs w:val="28"/>
          <w:rtl/>
          <w:lang w:bidi="he-IL"/>
        </w:rPr>
        <w:t xml:space="preserve">רחל גרייבר </w:t>
      </w:r>
      <w:r>
        <w:rPr>
          <w:rFonts w:ascii="David" w:hAnsi="David" w:cs="David"/>
          <w:b/>
          <w:bCs/>
          <w:sz w:val="28"/>
          <w:szCs w:val="28"/>
          <w:rtl/>
          <w:lang w:bidi="he-IL"/>
        </w:rPr>
        <w:t>–</w:t>
      </w:r>
      <w:r>
        <w:rPr>
          <w:rFonts w:ascii="David" w:hAnsi="David" w:cs="David" w:hint="cs"/>
          <w:b/>
          <w:bCs/>
          <w:sz w:val="28"/>
          <w:szCs w:val="28"/>
          <w:rtl/>
          <w:lang w:bidi="he-IL"/>
        </w:rPr>
        <w:t xml:space="preserve"> מ"מ מזכירת לשכת גזבר</w:t>
      </w:r>
    </w:p>
    <w:p w14:paraId="272AB761" w14:textId="77777777" w:rsidR="007A2D7D" w:rsidRDefault="007A2D7D" w:rsidP="007A2D7D">
      <w:pPr>
        <w:bidi/>
        <w:spacing w:line="360" w:lineRule="auto"/>
        <w:rPr>
          <w:rFonts w:ascii="David" w:eastAsia="Times New Roman" w:hAnsi="David" w:cs="David"/>
          <w:sz w:val="28"/>
          <w:szCs w:val="28"/>
          <w:rtl/>
          <w:lang w:eastAsia="he-IL" w:bidi="he-IL"/>
        </w:rPr>
      </w:pPr>
    </w:p>
    <w:p w14:paraId="2CC9C341" w14:textId="528C0933" w:rsidR="007A2D7D" w:rsidRDefault="007A2D7D" w:rsidP="007A2D7D">
      <w:pPr>
        <w:bidi/>
        <w:spacing w:after="160" w:line="276" w:lineRule="auto"/>
        <w:ind w:right="-142"/>
        <w:rPr>
          <w:rFonts w:ascii="Arial" w:hAnsi="Arial" w:cs="Arial"/>
          <w:rtl/>
          <w:lang w:bidi="he-IL"/>
        </w:rPr>
      </w:pPr>
      <w:bookmarkStart w:id="0" w:name="_Hlk125560772"/>
      <w:r w:rsidRPr="001B0146">
        <w:rPr>
          <w:rFonts w:ascii="Arial" w:hAnsi="Arial" w:cs="Arial" w:hint="cs"/>
          <w:rtl/>
          <w:lang w:bidi="he-IL"/>
        </w:rPr>
        <w:t>נוכחים</w:t>
      </w:r>
      <w:r>
        <w:rPr>
          <w:rFonts w:ascii="Arial" w:hAnsi="Arial" w:cs="Arial" w:hint="cs"/>
          <w:rtl/>
          <w:lang w:bidi="he-IL"/>
        </w:rPr>
        <w:t xml:space="preserve"> (בהיוועדות חזותית - </w:t>
      </w:r>
      <w:proofErr w:type="spellStart"/>
      <w:r>
        <w:rPr>
          <w:rFonts w:ascii="Arial" w:hAnsi="Arial" w:cs="Arial" w:hint="cs"/>
          <w:rtl/>
          <w:lang w:bidi="he-IL"/>
        </w:rPr>
        <w:t>טימס</w:t>
      </w:r>
      <w:proofErr w:type="spellEnd"/>
      <w:r>
        <w:rPr>
          <w:rFonts w:ascii="Arial" w:hAnsi="Arial" w:cs="Arial" w:hint="cs"/>
          <w:rtl/>
          <w:lang w:bidi="he-IL"/>
        </w:rPr>
        <w:t>)</w:t>
      </w:r>
      <w:r w:rsidRPr="001B0146">
        <w:rPr>
          <w:rFonts w:ascii="Arial" w:hAnsi="Arial" w:cs="Arial" w:hint="cs"/>
          <w:rtl/>
        </w:rPr>
        <w:t>:</w:t>
      </w:r>
      <w:r>
        <w:rPr>
          <w:rFonts w:ascii="Arial" w:hAnsi="Arial" w:cs="Arial" w:hint="cs"/>
          <w:rtl/>
          <w:lang w:bidi="he-IL"/>
        </w:rPr>
        <w:t xml:space="preserve"> יו"ר - דני הרוש, יעל סער, לירית שפיר שמש,</w:t>
      </w:r>
      <w:r w:rsidRPr="00C44A81">
        <w:rPr>
          <w:rFonts w:ascii="Arial" w:hAnsi="Arial" w:cs="Arial" w:hint="cs"/>
          <w:rtl/>
          <w:lang w:bidi="he-IL"/>
        </w:rPr>
        <w:t xml:space="preserve"> </w:t>
      </w:r>
      <w:r>
        <w:rPr>
          <w:rFonts w:ascii="Arial" w:hAnsi="Arial" w:cs="Arial" w:hint="cs"/>
          <w:rtl/>
          <w:lang w:bidi="he-IL"/>
        </w:rPr>
        <w:t>צחי בן אדרת, ממה שיינפין, אלון בן זקן, פירי לוי, אמיר קולמן, אופיר</w:t>
      </w:r>
      <w:r w:rsidR="00DE6FC8">
        <w:rPr>
          <w:rFonts w:ascii="Arial" w:hAnsi="Arial" w:cs="Arial" w:hint="cs"/>
          <w:rtl/>
          <w:lang w:bidi="he-IL"/>
        </w:rPr>
        <w:t xml:space="preserve"> צור, רחל גרייבר</w:t>
      </w:r>
    </w:p>
    <w:bookmarkEnd w:id="0"/>
    <w:p w14:paraId="5354653C" w14:textId="77777777" w:rsidR="007A2D7D" w:rsidRDefault="007A2D7D" w:rsidP="007A2D7D">
      <w:pPr>
        <w:bidi/>
        <w:spacing w:after="160" w:line="276" w:lineRule="auto"/>
        <w:rPr>
          <w:rFonts w:ascii="David" w:hAnsi="David" w:cs="David"/>
          <w:b/>
          <w:bCs/>
          <w:sz w:val="28"/>
          <w:szCs w:val="28"/>
          <w:u w:val="single"/>
          <w:rtl/>
          <w:lang w:bidi="he-IL"/>
        </w:rPr>
      </w:pPr>
    </w:p>
    <w:p w14:paraId="67BC99B8" w14:textId="77777777" w:rsidR="007A2D7D" w:rsidRPr="00747873" w:rsidRDefault="007A2D7D" w:rsidP="007A2D7D">
      <w:pPr>
        <w:bidi/>
        <w:spacing w:after="160" w:line="276" w:lineRule="auto"/>
        <w:rPr>
          <w:rFonts w:ascii="David" w:hAnsi="David" w:cs="David"/>
          <w:b/>
          <w:bCs/>
          <w:sz w:val="28"/>
          <w:szCs w:val="28"/>
          <w:u w:val="single"/>
          <w:lang w:bidi="he-IL"/>
        </w:rPr>
      </w:pPr>
      <w:r w:rsidRPr="00747873">
        <w:rPr>
          <w:rFonts w:ascii="David" w:hAnsi="David" w:cs="David"/>
          <w:b/>
          <w:bCs/>
          <w:sz w:val="28"/>
          <w:szCs w:val="28"/>
          <w:u w:val="single"/>
          <w:rtl/>
          <w:lang w:bidi="he-IL"/>
        </w:rPr>
        <w:t>סדר יום</w:t>
      </w:r>
      <w:r w:rsidRPr="00747873">
        <w:rPr>
          <w:rFonts w:ascii="David" w:hAnsi="David" w:cs="David" w:hint="cs"/>
          <w:b/>
          <w:bCs/>
          <w:sz w:val="28"/>
          <w:szCs w:val="28"/>
          <w:u w:val="single"/>
          <w:rtl/>
          <w:lang w:bidi="he-IL"/>
        </w:rPr>
        <w:t xml:space="preserve"> הועדה</w:t>
      </w:r>
      <w:r w:rsidRPr="00747873">
        <w:rPr>
          <w:rFonts w:ascii="David" w:hAnsi="David" w:cs="David"/>
          <w:b/>
          <w:bCs/>
          <w:sz w:val="28"/>
          <w:szCs w:val="28"/>
          <w:u w:val="single"/>
          <w:rtl/>
          <w:lang w:bidi="he-IL"/>
        </w:rPr>
        <w:t>:</w:t>
      </w:r>
      <w:r w:rsidRPr="00747873">
        <w:rPr>
          <w:rFonts w:ascii="David" w:hAnsi="David" w:cs="David"/>
          <w:b/>
          <w:bCs/>
          <w:sz w:val="28"/>
          <w:szCs w:val="28"/>
          <w:lang w:bidi="he-IL"/>
        </w:rPr>
        <w:t> </w:t>
      </w:r>
    </w:p>
    <w:p w14:paraId="49620966" w14:textId="6149D845" w:rsidR="007A2D7D" w:rsidRPr="00DD4437" w:rsidRDefault="007A2D7D" w:rsidP="007A2D7D">
      <w:pPr>
        <w:numPr>
          <w:ilvl w:val="0"/>
          <w:numId w:val="1"/>
        </w:numPr>
        <w:tabs>
          <w:tab w:val="clear" w:pos="720"/>
          <w:tab w:val="num" w:pos="360"/>
        </w:tabs>
        <w:bidi/>
        <w:spacing w:after="160" w:line="276" w:lineRule="auto"/>
        <w:ind w:left="360"/>
        <w:rPr>
          <w:rFonts w:ascii="David" w:hAnsi="David" w:cs="David"/>
          <w:b/>
          <w:bCs/>
          <w:sz w:val="28"/>
          <w:szCs w:val="28"/>
          <w:rtl/>
          <w:lang w:bidi="he-IL"/>
        </w:rPr>
      </w:pPr>
      <w:r w:rsidRPr="007A49A6">
        <w:rPr>
          <w:rFonts w:ascii="David" w:hAnsi="David" w:cs="David"/>
          <w:b/>
          <w:bCs/>
          <w:sz w:val="28"/>
          <w:szCs w:val="28"/>
          <w:rtl/>
        </w:rPr>
        <w:t xml:space="preserve">העברה </w:t>
      </w:r>
      <w:proofErr w:type="spellStart"/>
      <w:r w:rsidRPr="007A49A6">
        <w:rPr>
          <w:rFonts w:ascii="David" w:hAnsi="David" w:cs="David"/>
          <w:b/>
          <w:bCs/>
          <w:sz w:val="28"/>
          <w:szCs w:val="28"/>
          <w:rtl/>
        </w:rPr>
        <w:t>מסעיף</w:t>
      </w:r>
      <w:proofErr w:type="spellEnd"/>
      <w:r w:rsidRPr="007A49A6">
        <w:rPr>
          <w:rFonts w:ascii="David" w:hAnsi="David" w:cs="David"/>
          <w:b/>
          <w:bCs/>
          <w:sz w:val="28"/>
          <w:szCs w:val="28"/>
          <w:rtl/>
        </w:rPr>
        <w:t xml:space="preserve"> </w:t>
      </w:r>
      <w:proofErr w:type="spellStart"/>
      <w:r w:rsidRPr="007A49A6">
        <w:rPr>
          <w:rFonts w:ascii="David" w:hAnsi="David" w:cs="David"/>
          <w:b/>
          <w:bCs/>
          <w:sz w:val="28"/>
          <w:szCs w:val="28"/>
          <w:rtl/>
        </w:rPr>
        <w:t>לסעיף</w:t>
      </w:r>
      <w:proofErr w:type="spellEnd"/>
      <w:r w:rsidRPr="007A49A6">
        <w:rPr>
          <w:rFonts w:ascii="David" w:hAnsi="David" w:cs="David"/>
          <w:b/>
          <w:bCs/>
          <w:sz w:val="28"/>
          <w:szCs w:val="28"/>
          <w:rtl/>
        </w:rPr>
        <w:t xml:space="preserve"> </w:t>
      </w:r>
      <w:proofErr w:type="spellStart"/>
      <w:r w:rsidRPr="007A49A6">
        <w:rPr>
          <w:rFonts w:ascii="David" w:hAnsi="David" w:cs="David"/>
          <w:b/>
          <w:bCs/>
          <w:sz w:val="28"/>
          <w:szCs w:val="28"/>
          <w:rtl/>
        </w:rPr>
        <w:t>מס</w:t>
      </w:r>
      <w:proofErr w:type="spellEnd"/>
      <w:r w:rsidRPr="007A49A6">
        <w:rPr>
          <w:rFonts w:ascii="David" w:hAnsi="David" w:cs="David"/>
          <w:b/>
          <w:bCs/>
          <w:sz w:val="28"/>
          <w:szCs w:val="28"/>
          <w:rtl/>
        </w:rPr>
        <w:t xml:space="preserve">' 3 </w:t>
      </w:r>
      <w:proofErr w:type="spellStart"/>
      <w:r w:rsidRPr="007A49A6">
        <w:rPr>
          <w:rFonts w:ascii="David" w:hAnsi="David" w:cs="David"/>
          <w:b/>
          <w:bCs/>
          <w:sz w:val="28"/>
          <w:szCs w:val="28"/>
          <w:rtl/>
        </w:rPr>
        <w:t>לתקציב</w:t>
      </w:r>
      <w:proofErr w:type="spellEnd"/>
      <w:r w:rsidRPr="007A49A6">
        <w:rPr>
          <w:rFonts w:ascii="David" w:hAnsi="David" w:cs="David"/>
          <w:b/>
          <w:bCs/>
          <w:sz w:val="28"/>
          <w:szCs w:val="28"/>
          <w:rtl/>
        </w:rPr>
        <w:t xml:space="preserve"> </w:t>
      </w:r>
      <w:r w:rsidR="00DE6FC8">
        <w:rPr>
          <w:rFonts w:ascii="David" w:hAnsi="David" w:cs="David" w:hint="cs"/>
          <w:b/>
          <w:bCs/>
          <w:sz w:val="28"/>
          <w:szCs w:val="28"/>
          <w:rtl/>
          <w:lang w:bidi="he-IL"/>
        </w:rPr>
        <w:t xml:space="preserve"> </w:t>
      </w:r>
      <w:proofErr w:type="spellStart"/>
      <w:r w:rsidRPr="007A49A6">
        <w:rPr>
          <w:rFonts w:ascii="David" w:hAnsi="David" w:cs="David"/>
          <w:b/>
          <w:bCs/>
          <w:sz w:val="28"/>
          <w:szCs w:val="28"/>
          <w:rtl/>
        </w:rPr>
        <w:t>רגיל</w:t>
      </w:r>
      <w:proofErr w:type="spellEnd"/>
      <w:r w:rsidRPr="007A49A6">
        <w:rPr>
          <w:rFonts w:ascii="David" w:hAnsi="David" w:cs="David"/>
          <w:b/>
          <w:bCs/>
          <w:sz w:val="28"/>
          <w:szCs w:val="28"/>
          <w:rtl/>
        </w:rPr>
        <w:t xml:space="preserve"> </w:t>
      </w:r>
      <w:proofErr w:type="spellStart"/>
      <w:r w:rsidRPr="007A49A6">
        <w:rPr>
          <w:rFonts w:ascii="David" w:hAnsi="David" w:cs="David"/>
          <w:b/>
          <w:bCs/>
          <w:sz w:val="28"/>
          <w:szCs w:val="28"/>
          <w:rtl/>
        </w:rPr>
        <w:t>לשנת</w:t>
      </w:r>
      <w:proofErr w:type="spellEnd"/>
      <w:r w:rsidRPr="007A49A6">
        <w:rPr>
          <w:rFonts w:ascii="David" w:hAnsi="David" w:cs="David"/>
          <w:b/>
          <w:bCs/>
          <w:sz w:val="28"/>
          <w:szCs w:val="28"/>
          <w:rtl/>
        </w:rPr>
        <w:t xml:space="preserve"> 2025</w:t>
      </w:r>
    </w:p>
    <w:p w14:paraId="510F7AED" w14:textId="77777777" w:rsidR="007A2D7D" w:rsidRPr="00F74E2D" w:rsidRDefault="007A2D7D" w:rsidP="007A2D7D">
      <w:pPr>
        <w:bidi/>
        <w:spacing w:after="160" w:line="276" w:lineRule="auto"/>
        <w:rPr>
          <w:rFonts w:ascii="David" w:hAnsi="David" w:cs="David"/>
          <w:b/>
          <w:bCs/>
          <w:sz w:val="28"/>
          <w:szCs w:val="28"/>
          <w:rtl/>
          <w:lang w:bidi="he-IL"/>
        </w:rPr>
      </w:pPr>
    </w:p>
    <w:p w14:paraId="59EBAD03" w14:textId="77777777"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צחי בן אדרת:</w:t>
      </w:r>
      <w:r>
        <w:rPr>
          <w:rFonts w:ascii="David" w:hAnsi="David" w:cs="David" w:hint="cs"/>
          <w:b/>
          <w:bCs/>
          <w:sz w:val="28"/>
          <w:szCs w:val="28"/>
          <w:rtl/>
          <w:lang w:bidi="he-IL"/>
        </w:rPr>
        <w:t xml:space="preserve"> </w:t>
      </w:r>
      <w:r>
        <w:rPr>
          <w:rFonts w:ascii="David" w:hAnsi="David" w:cs="David" w:hint="cs"/>
          <w:sz w:val="28"/>
          <w:szCs w:val="28"/>
          <w:rtl/>
          <w:lang w:bidi="he-IL"/>
        </w:rPr>
        <w:t xml:space="preserve">ממה, יעל סער, אמיר קולמן, לירית. דני על הרמקול. יש לנו נושא אחד על סדר היום </w:t>
      </w:r>
      <w:proofErr w:type="spellStart"/>
      <w:r>
        <w:rPr>
          <w:rFonts w:ascii="David" w:hAnsi="David" w:cs="David" w:hint="cs"/>
          <w:sz w:val="28"/>
          <w:szCs w:val="28"/>
          <w:rtl/>
          <w:lang w:bidi="he-IL"/>
        </w:rPr>
        <w:t>שפירי</w:t>
      </w:r>
      <w:proofErr w:type="spellEnd"/>
      <w:r>
        <w:rPr>
          <w:rFonts w:ascii="David" w:hAnsi="David" w:cs="David" w:hint="cs"/>
          <w:sz w:val="28"/>
          <w:szCs w:val="28"/>
          <w:rtl/>
          <w:lang w:bidi="he-IL"/>
        </w:rPr>
        <w:t xml:space="preserve"> תציג, העברות לשוטף.</w:t>
      </w:r>
    </w:p>
    <w:p w14:paraId="415940E7" w14:textId="77777777"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פירי לוי:</w:t>
      </w:r>
      <w:r>
        <w:rPr>
          <w:rFonts w:ascii="David" w:hAnsi="David" w:cs="David" w:hint="cs"/>
          <w:sz w:val="28"/>
          <w:szCs w:val="28"/>
          <w:rtl/>
          <w:lang w:bidi="he-IL"/>
        </w:rPr>
        <w:t xml:space="preserve"> העברה ראשונה מבקשים בחזות העיר, לבצע השאלת עובד לחברה הכלכלית. כאשר אנו מקבלים החזר 100,000 ש"ח עבור אותה הוצאה של 257,000 ש"ח עלות שכר. </w:t>
      </w:r>
    </w:p>
    <w:p w14:paraId="181BBE94" w14:textId="73CFA21D"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יעל סער:</w:t>
      </w:r>
      <w:r>
        <w:rPr>
          <w:rFonts w:ascii="David" w:hAnsi="David" w:cs="David" w:hint="cs"/>
          <w:sz w:val="28"/>
          <w:szCs w:val="28"/>
          <w:rtl/>
          <w:lang w:bidi="he-IL"/>
        </w:rPr>
        <w:t xml:space="preserve"> אני רואה שהתקציב גדל. זה עובד שלא קיים היום?</w:t>
      </w:r>
    </w:p>
    <w:p w14:paraId="7B6AF360" w14:textId="77777777"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פירי לוי:</w:t>
      </w:r>
      <w:r>
        <w:rPr>
          <w:rFonts w:ascii="David" w:hAnsi="David" w:cs="David" w:hint="cs"/>
          <w:sz w:val="28"/>
          <w:szCs w:val="28"/>
          <w:rtl/>
          <w:lang w:bidi="he-IL"/>
        </w:rPr>
        <w:t xml:space="preserve"> כן. עובד אחד שקיים היום יושאל לחברה הכלכלית שיחזירו לנו עלות חלקית, ונקלוט עוד עובד.</w:t>
      </w:r>
    </w:p>
    <w:p w14:paraId="5107B23E" w14:textId="77777777"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יעל סער:</w:t>
      </w:r>
      <w:r>
        <w:rPr>
          <w:rFonts w:ascii="David" w:hAnsi="David" w:cs="David" w:hint="cs"/>
          <w:sz w:val="28"/>
          <w:szCs w:val="28"/>
          <w:rtl/>
          <w:lang w:bidi="he-IL"/>
        </w:rPr>
        <w:t xml:space="preserve"> למה מחזירים לנו עלות חלקית ולא מלאה?</w:t>
      </w:r>
    </w:p>
    <w:p w14:paraId="2F4DE4D8" w14:textId="77777777"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צחי בן אדרת:</w:t>
      </w:r>
      <w:r>
        <w:rPr>
          <w:rFonts w:ascii="David" w:hAnsi="David" w:cs="David" w:hint="cs"/>
          <w:sz w:val="28"/>
          <w:szCs w:val="28"/>
          <w:rtl/>
          <w:lang w:bidi="he-IL"/>
        </w:rPr>
        <w:t xml:space="preserve"> ניסינו למצוא </w:t>
      </w:r>
      <w:proofErr w:type="spellStart"/>
      <w:r>
        <w:rPr>
          <w:rFonts w:ascii="David" w:hAnsi="David" w:cs="David" w:hint="cs"/>
          <w:sz w:val="28"/>
          <w:szCs w:val="28"/>
          <w:rtl/>
          <w:lang w:bidi="he-IL"/>
        </w:rPr>
        <w:t>פיתרון</w:t>
      </w:r>
      <w:proofErr w:type="spellEnd"/>
      <w:r>
        <w:rPr>
          <w:rFonts w:ascii="David" w:hAnsi="David" w:cs="David" w:hint="cs"/>
          <w:sz w:val="28"/>
          <w:szCs w:val="28"/>
          <w:rtl/>
          <w:lang w:bidi="he-IL"/>
        </w:rPr>
        <w:t xml:space="preserve"> ביניים שהם יממנו חלק.</w:t>
      </w:r>
    </w:p>
    <w:p w14:paraId="5A50F0A8" w14:textId="77777777"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יעל סער:</w:t>
      </w:r>
      <w:r>
        <w:rPr>
          <w:rFonts w:ascii="David" w:hAnsi="David" w:cs="David" w:hint="cs"/>
          <w:sz w:val="28"/>
          <w:szCs w:val="28"/>
          <w:rtl/>
          <w:lang w:bidi="he-IL"/>
        </w:rPr>
        <w:t xml:space="preserve"> מנסה להבין את ההיגיון הפנימי.</w:t>
      </w:r>
    </w:p>
    <w:p w14:paraId="6E2D5417" w14:textId="77777777"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צחי בן אדרת:</w:t>
      </w:r>
      <w:r>
        <w:rPr>
          <w:rFonts w:ascii="David" w:hAnsi="David" w:cs="David" w:hint="cs"/>
          <w:sz w:val="28"/>
          <w:szCs w:val="28"/>
          <w:rtl/>
          <w:lang w:bidi="he-IL"/>
        </w:rPr>
        <w:t xml:space="preserve"> נדרש עוד עובד בחזות העיר. רצינו לצמצם הוצאות ולא לשאת </w:t>
      </w:r>
      <w:proofErr w:type="spellStart"/>
      <w:r>
        <w:rPr>
          <w:rFonts w:ascii="David" w:hAnsi="David" w:cs="David" w:hint="cs"/>
          <w:sz w:val="28"/>
          <w:szCs w:val="28"/>
          <w:rtl/>
          <w:lang w:bidi="he-IL"/>
        </w:rPr>
        <w:t>הכל</w:t>
      </w:r>
      <w:proofErr w:type="spellEnd"/>
      <w:r>
        <w:rPr>
          <w:rFonts w:ascii="David" w:hAnsi="David" w:cs="David" w:hint="cs"/>
          <w:sz w:val="28"/>
          <w:szCs w:val="28"/>
          <w:rtl/>
          <w:lang w:bidi="he-IL"/>
        </w:rPr>
        <w:t xml:space="preserve"> על חשבון העירייה. לכן קיימנו משא ומתן עם </w:t>
      </w:r>
      <w:proofErr w:type="spellStart"/>
      <w:r>
        <w:rPr>
          <w:rFonts w:ascii="David" w:hAnsi="David" w:cs="David" w:hint="cs"/>
          <w:sz w:val="28"/>
          <w:szCs w:val="28"/>
          <w:rtl/>
          <w:lang w:bidi="he-IL"/>
        </w:rPr>
        <w:t>החכ"ל</w:t>
      </w:r>
      <w:proofErr w:type="spellEnd"/>
      <w:r>
        <w:rPr>
          <w:rFonts w:ascii="David" w:hAnsi="David" w:cs="David" w:hint="cs"/>
          <w:sz w:val="28"/>
          <w:szCs w:val="28"/>
          <w:rtl/>
          <w:lang w:bidi="he-IL"/>
        </w:rPr>
        <w:t xml:space="preserve"> שיישאו בחלק מהעלויות של העובד.</w:t>
      </w:r>
    </w:p>
    <w:p w14:paraId="5BFFE83F" w14:textId="77777777"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יעל סער:</w:t>
      </w:r>
      <w:r>
        <w:rPr>
          <w:rFonts w:ascii="David" w:hAnsi="David" w:cs="David" w:hint="cs"/>
          <w:sz w:val="28"/>
          <w:szCs w:val="28"/>
          <w:rtl/>
          <w:lang w:bidi="he-IL"/>
        </w:rPr>
        <w:t xml:space="preserve"> אז זו דרך להשית חלק מהעלות על </w:t>
      </w:r>
      <w:proofErr w:type="spellStart"/>
      <w:r>
        <w:rPr>
          <w:rFonts w:ascii="David" w:hAnsi="David" w:cs="David" w:hint="cs"/>
          <w:sz w:val="28"/>
          <w:szCs w:val="28"/>
          <w:rtl/>
          <w:lang w:bidi="he-IL"/>
        </w:rPr>
        <w:t>החכ"ל</w:t>
      </w:r>
      <w:proofErr w:type="spellEnd"/>
      <w:r>
        <w:rPr>
          <w:rFonts w:ascii="David" w:hAnsi="David" w:cs="David" w:hint="cs"/>
          <w:sz w:val="28"/>
          <w:szCs w:val="28"/>
          <w:rtl/>
          <w:lang w:bidi="he-IL"/>
        </w:rPr>
        <w:t xml:space="preserve">. בסדר. </w:t>
      </w:r>
    </w:p>
    <w:p w14:paraId="037D9654" w14:textId="77777777"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פירי לוי:</w:t>
      </w:r>
      <w:r>
        <w:rPr>
          <w:rFonts w:ascii="David" w:hAnsi="David" w:cs="David" w:hint="cs"/>
          <w:sz w:val="28"/>
          <w:szCs w:val="28"/>
          <w:rtl/>
          <w:lang w:bidi="he-IL"/>
        </w:rPr>
        <w:t xml:space="preserve"> העברה שנייה </w:t>
      </w:r>
      <w:proofErr w:type="spellStart"/>
      <w:r>
        <w:rPr>
          <w:rFonts w:ascii="David" w:hAnsi="David" w:cs="David" w:hint="cs"/>
          <w:sz w:val="28"/>
          <w:szCs w:val="28"/>
          <w:rtl/>
          <w:lang w:bidi="he-IL"/>
        </w:rPr>
        <w:t>במינהל</w:t>
      </w:r>
      <w:proofErr w:type="spellEnd"/>
      <w:r>
        <w:rPr>
          <w:rFonts w:ascii="David" w:hAnsi="David" w:cs="David" w:hint="cs"/>
          <w:sz w:val="28"/>
          <w:szCs w:val="28"/>
          <w:rtl/>
          <w:lang w:bidi="he-IL"/>
        </w:rPr>
        <w:t xml:space="preserve"> כספי עקב התייקרות מערכת המחשוב תוספת רזרבה. שלישית במנהל כללי מבקשים לקלוט סמנכ"ל תפעול. בהעברה רביעית בגזברות מבקשים להוסיף בחשבון, השלמה במח' תקציבים. 5 בבתי תרבות ההיקף של הפעילות גדלה </w:t>
      </w:r>
      <w:proofErr w:type="spellStart"/>
      <w:r>
        <w:rPr>
          <w:rFonts w:ascii="David" w:hAnsi="David" w:cs="David" w:hint="cs"/>
          <w:sz w:val="28"/>
          <w:szCs w:val="28"/>
          <w:rtl/>
          <w:lang w:bidi="he-IL"/>
        </w:rPr>
        <w:t>ברייזל</w:t>
      </w:r>
      <w:proofErr w:type="spellEnd"/>
      <w:r>
        <w:rPr>
          <w:rFonts w:ascii="David" w:hAnsi="David" w:cs="David" w:hint="cs"/>
          <w:sz w:val="28"/>
          <w:szCs w:val="28"/>
          <w:rtl/>
          <w:lang w:bidi="he-IL"/>
        </w:rPr>
        <w:t>, ומבקשים להוסיף בצד ההוצאות כנגד הכנסות. הנדסה מבקשים עדכון עלויות בהפעלת רמזורים בעבודות קבלניות 15,000. התווספו לנו כמה רמזורים וגם כמה רמזורים מהבהבים שלא היו במכרז הקודם. בחדש זה נכנס לתוקף. הקבלן הנוכחי לא...</w:t>
      </w:r>
    </w:p>
    <w:p w14:paraId="03FCB50A" w14:textId="77777777"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יעל סער:</w:t>
      </w:r>
      <w:r>
        <w:rPr>
          <w:rFonts w:ascii="David" w:hAnsi="David" w:cs="David" w:hint="cs"/>
          <w:sz w:val="28"/>
          <w:szCs w:val="28"/>
          <w:rtl/>
          <w:lang w:bidi="he-IL"/>
        </w:rPr>
        <w:t xml:space="preserve"> אני רואה התייקרות 35% ביחס לעלויות ששילמנו, לא ברור לי. אני מניחה שהוא מציע יחיד, </w:t>
      </w:r>
      <w:proofErr w:type="spellStart"/>
      <w:r>
        <w:rPr>
          <w:rFonts w:ascii="David" w:hAnsi="David" w:cs="David" w:hint="cs"/>
          <w:sz w:val="28"/>
          <w:szCs w:val="28"/>
          <w:rtl/>
          <w:lang w:bidi="he-IL"/>
        </w:rPr>
        <w:t>שאנ</w:t>
      </w:r>
      <w:proofErr w:type="spellEnd"/>
      <w:r>
        <w:rPr>
          <w:rFonts w:ascii="David" w:hAnsi="David" w:cs="David" w:hint="cs"/>
          <w:sz w:val="28"/>
          <w:szCs w:val="28"/>
          <w:rtl/>
          <w:lang w:bidi="he-IL"/>
        </w:rPr>
        <w:t xml:space="preserve"> ויכולים לקבל רק אם העבודה אמור להיות מה שקיבלנו במכרז. למה לא יצאנו למכרז נוסף? </w:t>
      </w:r>
      <w:proofErr w:type="spellStart"/>
      <w:r>
        <w:rPr>
          <w:rFonts w:ascii="David" w:hAnsi="David" w:cs="David" w:hint="cs"/>
          <w:sz w:val="28"/>
          <w:szCs w:val="28"/>
          <w:rtl/>
          <w:lang w:bidi="he-IL"/>
        </w:rPr>
        <w:t>מהההיגיון</w:t>
      </w:r>
      <w:proofErr w:type="spellEnd"/>
      <w:r>
        <w:rPr>
          <w:rFonts w:ascii="David" w:hAnsi="David" w:cs="David" w:hint="cs"/>
          <w:sz w:val="28"/>
          <w:szCs w:val="28"/>
          <w:rtl/>
          <w:lang w:bidi="he-IL"/>
        </w:rPr>
        <w:t xml:space="preserve"> פשוט להעלות 65% את התקציב.</w:t>
      </w:r>
    </w:p>
    <w:p w14:paraId="10B9EDAB" w14:textId="30A24A54"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צחי בן אדרת:</w:t>
      </w:r>
      <w:r>
        <w:rPr>
          <w:rFonts w:ascii="David" w:hAnsi="David" w:cs="David" w:hint="cs"/>
          <w:sz w:val="28"/>
          <w:szCs w:val="28"/>
          <w:rtl/>
          <w:lang w:bidi="he-IL"/>
        </w:rPr>
        <w:t xml:space="preserve"> הפרוטוקול אושר, זה עבר כמו שצריך, חתמנו. מה שקרה פה, במכרז הקודם של הספק </w:t>
      </w:r>
      <w:r>
        <w:rPr>
          <w:rFonts w:ascii="David" w:hAnsi="David" w:cs="David"/>
          <w:sz w:val="28"/>
          <w:szCs w:val="28"/>
          <w:lang w:bidi="he-IL"/>
        </w:rPr>
        <w:t>IPI</w:t>
      </w:r>
      <w:r>
        <w:rPr>
          <w:rFonts w:ascii="David" w:hAnsi="David" w:cs="David" w:hint="cs"/>
          <w:sz w:val="28"/>
          <w:szCs w:val="28"/>
          <w:rtl/>
          <w:lang w:bidi="he-IL"/>
        </w:rPr>
        <w:t xml:space="preserve"> היתה ריטיינר של 42,000. במכרז החדש הוא זכה ב-5</w:t>
      </w:r>
      <w:r w:rsidR="00F56E3D">
        <w:rPr>
          <w:rFonts w:ascii="David" w:hAnsi="David" w:cs="David" w:hint="cs"/>
          <w:sz w:val="28"/>
          <w:szCs w:val="28"/>
          <w:rtl/>
          <w:lang w:bidi="he-IL"/>
        </w:rPr>
        <w:t>8</w:t>
      </w:r>
      <w:r>
        <w:rPr>
          <w:rFonts w:ascii="David" w:hAnsi="David" w:cs="David" w:hint="cs"/>
          <w:sz w:val="28"/>
          <w:szCs w:val="28"/>
          <w:rtl/>
          <w:lang w:bidi="he-IL"/>
        </w:rPr>
        <w:t>,000 ש"ח, ויש תקופת חפיפה עם הקבלן הישן</w:t>
      </w:r>
      <w:r w:rsidR="00F56E3D">
        <w:rPr>
          <w:rFonts w:ascii="David" w:hAnsi="David" w:cs="David" w:hint="cs"/>
          <w:sz w:val="28"/>
          <w:szCs w:val="28"/>
          <w:rtl/>
          <w:lang w:bidi="he-IL"/>
        </w:rPr>
        <w:t>(84,000 ₪)</w:t>
      </w:r>
      <w:r>
        <w:rPr>
          <w:rFonts w:ascii="David" w:hAnsi="David" w:cs="David" w:hint="cs"/>
          <w:sz w:val="28"/>
          <w:szCs w:val="28"/>
          <w:rtl/>
          <w:lang w:bidi="he-IL"/>
        </w:rPr>
        <w:t>, שימשיך עד שהחדש יהיה מוכן</w:t>
      </w:r>
      <w:r w:rsidR="00F56E3D">
        <w:rPr>
          <w:rFonts w:ascii="David" w:hAnsi="David" w:cs="David" w:hint="cs"/>
          <w:sz w:val="28"/>
          <w:szCs w:val="28"/>
          <w:rtl/>
          <w:lang w:bidi="he-IL"/>
        </w:rPr>
        <w:t xml:space="preserve"> כ 5 חודשים</w:t>
      </w:r>
      <w:r>
        <w:rPr>
          <w:rFonts w:ascii="David" w:hAnsi="David" w:cs="David" w:hint="cs"/>
          <w:sz w:val="28"/>
          <w:szCs w:val="28"/>
          <w:rtl/>
          <w:lang w:bidi="he-IL"/>
        </w:rPr>
        <w:t>. נקלענו לאיזו סיטואציה שצריך לתת פתרון מבחינת האחזקה.</w:t>
      </w:r>
    </w:p>
    <w:p w14:paraId="47DF72F7" w14:textId="77777777"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יעל סער:</w:t>
      </w:r>
      <w:r>
        <w:rPr>
          <w:rFonts w:ascii="David" w:hAnsi="David" w:cs="David" w:hint="cs"/>
          <w:sz w:val="28"/>
          <w:szCs w:val="28"/>
          <w:rtl/>
          <w:lang w:bidi="he-IL"/>
        </w:rPr>
        <w:t xml:space="preserve"> משלמים גם 58 וגם 85?</w:t>
      </w:r>
    </w:p>
    <w:p w14:paraId="624A5042" w14:textId="77777777"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צחי בן אדרת:</w:t>
      </w:r>
      <w:r>
        <w:rPr>
          <w:rFonts w:ascii="David" w:hAnsi="David" w:cs="David" w:hint="cs"/>
          <w:sz w:val="28"/>
          <w:szCs w:val="28"/>
          <w:rtl/>
          <w:lang w:bidi="he-IL"/>
        </w:rPr>
        <w:t xml:space="preserve"> לא יחד. עד מרץ 42,000 ש"ח זה המכרז הישן. ממרץ זה לתקופה 5 חודשים זה יהיה מחיר מעבר של 85,000 ש"ח שהקבלן הישן צריך להיות פה עד שהקבלן החדש ייערך, ואח"כ הקבלן </w:t>
      </w:r>
      <w:proofErr w:type="spellStart"/>
      <w:r>
        <w:rPr>
          <w:rFonts w:ascii="David" w:hAnsi="David" w:cs="David" w:hint="cs"/>
          <w:sz w:val="28"/>
          <w:szCs w:val="28"/>
          <w:rtl/>
          <w:lang w:bidi="he-IL"/>
        </w:rPr>
        <w:t>החדשד</w:t>
      </w:r>
      <w:proofErr w:type="spellEnd"/>
      <w:r>
        <w:rPr>
          <w:rFonts w:ascii="David" w:hAnsi="David" w:cs="David" w:hint="cs"/>
          <w:sz w:val="28"/>
          <w:szCs w:val="28"/>
          <w:rtl/>
          <w:lang w:bidi="he-IL"/>
        </w:rPr>
        <w:t xml:space="preserve"> 58,000. זה התייקרות מהמכרז הקודם, אך אין מכרז שאנו לא יוצאים בלי התייקרות.</w:t>
      </w:r>
    </w:p>
    <w:p w14:paraId="57F5EEB5" w14:textId="77777777"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פירי לוי:</w:t>
      </w:r>
      <w:r>
        <w:rPr>
          <w:rFonts w:ascii="David" w:hAnsi="David" w:cs="David" w:hint="cs"/>
          <w:sz w:val="28"/>
          <w:szCs w:val="28"/>
          <w:rtl/>
          <w:lang w:bidi="he-IL"/>
        </w:rPr>
        <w:t xml:space="preserve"> מכרזים ישנים מלפני שנים, </w:t>
      </w:r>
      <w:proofErr w:type="spellStart"/>
      <w:r>
        <w:rPr>
          <w:rFonts w:ascii="David" w:hAnsi="David" w:cs="David" w:hint="cs"/>
          <w:sz w:val="28"/>
          <w:szCs w:val="28"/>
          <w:rtl/>
          <w:lang w:bidi="he-IL"/>
        </w:rPr>
        <w:t>הכל</w:t>
      </w:r>
      <w:proofErr w:type="spellEnd"/>
      <w:r>
        <w:rPr>
          <w:rFonts w:ascii="David" w:hAnsi="David" w:cs="David" w:hint="cs"/>
          <w:sz w:val="28"/>
          <w:szCs w:val="28"/>
          <w:rtl/>
          <w:lang w:bidi="he-IL"/>
        </w:rPr>
        <w:t xml:space="preserve"> מתייקר. הוספנו 6 רמזורים, והרמזורים המהבהבים לא היו במכרז הקודם. היו 27 ועכשיו 33. </w:t>
      </w:r>
    </w:p>
    <w:p w14:paraId="10D383D4" w14:textId="77777777"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יעל סער:</w:t>
      </w:r>
      <w:r>
        <w:rPr>
          <w:rFonts w:ascii="David" w:hAnsi="David" w:cs="David" w:hint="cs"/>
          <w:sz w:val="28"/>
          <w:szCs w:val="28"/>
          <w:rtl/>
          <w:lang w:bidi="he-IL"/>
        </w:rPr>
        <w:t xml:space="preserve"> גם כמות הרמזורים עלתה 20%. אז ההתייקרות היא 40%. 60,000 ש"ח בחודש בשביל תחזוקה של 30,000 ש"ח? זה מאוד בלט לי הפער הזה. </w:t>
      </w:r>
    </w:p>
    <w:p w14:paraId="1D7508FA" w14:textId="5D0A37D4"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צחי בן אדרת:</w:t>
      </w:r>
      <w:r>
        <w:rPr>
          <w:rFonts w:ascii="David" w:hAnsi="David" w:cs="David" w:hint="cs"/>
          <w:sz w:val="28"/>
          <w:szCs w:val="28"/>
          <w:rtl/>
          <w:lang w:bidi="he-IL"/>
        </w:rPr>
        <w:t xml:space="preserve"> עשינו דיונים לראות שאנו לא מפספסים. זה המצב. </w:t>
      </w:r>
    </w:p>
    <w:p w14:paraId="2DE611B3" w14:textId="77777777"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יעל סער:</w:t>
      </w:r>
      <w:r>
        <w:rPr>
          <w:rFonts w:ascii="David" w:hAnsi="David" w:cs="David" w:hint="cs"/>
          <w:sz w:val="28"/>
          <w:szCs w:val="28"/>
          <w:rtl/>
          <w:lang w:bidi="he-IL"/>
        </w:rPr>
        <w:t xml:space="preserve"> הסתכלנו מה קורה בערים אחרות?</w:t>
      </w:r>
    </w:p>
    <w:p w14:paraId="6E41C050" w14:textId="77777777"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צחי בן אדרת:</w:t>
      </w:r>
      <w:r>
        <w:rPr>
          <w:rFonts w:ascii="David" w:hAnsi="David" w:cs="David" w:hint="cs"/>
          <w:sz w:val="28"/>
          <w:szCs w:val="28"/>
          <w:rtl/>
          <w:lang w:bidi="he-IL"/>
        </w:rPr>
        <w:t xml:space="preserve"> לא, כל עוד יש מכרז פומבי אין לנו הרבה מה לעשות.</w:t>
      </w:r>
    </w:p>
    <w:p w14:paraId="6B7BB76B" w14:textId="77777777"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יעל סער:</w:t>
      </w:r>
      <w:r>
        <w:rPr>
          <w:rFonts w:ascii="David" w:hAnsi="David" w:cs="David" w:hint="cs"/>
          <w:sz w:val="28"/>
          <w:szCs w:val="28"/>
          <w:rtl/>
          <w:lang w:bidi="he-IL"/>
        </w:rPr>
        <w:t xml:space="preserve"> המכרז כבר היה, נחתם. זה בסה"כ לא סכום ענק, 200,000 ש"ח מתקציב של 1.1 מיליארד.</w:t>
      </w:r>
    </w:p>
    <w:p w14:paraId="0438758B" w14:textId="77777777"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פירי לוי:</w:t>
      </w:r>
      <w:r>
        <w:rPr>
          <w:rFonts w:ascii="David" w:hAnsi="David" w:cs="David" w:hint="cs"/>
          <w:sz w:val="28"/>
          <w:szCs w:val="28"/>
          <w:rtl/>
          <w:lang w:bidi="he-IL"/>
        </w:rPr>
        <w:t xml:space="preserve"> העברה 7 קהילה וחברה מפצלים באישור ועדת תמיכות את התמיכה של תנועות הנוער לפי הדרישה.</w:t>
      </w:r>
    </w:p>
    <w:p w14:paraId="0501F7BE" w14:textId="77777777"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צחי בן אדרת:</w:t>
      </w:r>
      <w:r>
        <w:rPr>
          <w:rFonts w:ascii="David" w:hAnsi="David" w:cs="David" w:hint="cs"/>
          <w:sz w:val="28"/>
          <w:szCs w:val="28"/>
          <w:rtl/>
          <w:lang w:bidi="he-IL"/>
        </w:rPr>
        <w:t xml:space="preserve"> עכשיו עוברים למשמעות מעבר להעברות הכספיות, לתקנים.</w:t>
      </w:r>
    </w:p>
    <w:p w14:paraId="3789E7E0" w14:textId="77777777"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פירי לוי:</w:t>
      </w:r>
      <w:r>
        <w:rPr>
          <w:rFonts w:ascii="David" w:hAnsi="David" w:cs="David" w:hint="cs"/>
          <w:sz w:val="28"/>
          <w:szCs w:val="28"/>
          <w:rtl/>
          <w:lang w:bidi="he-IL"/>
        </w:rPr>
        <w:t xml:space="preserve"> תוספת תקן מנהל אגף מול שרת עובד. סמנכ"ל תפעול מה שביקשנו בכסף מבקשים גם בתקן. מנהל כספי מבקשים תוספת תקן שלא היה, מנהל מחלקת תקציבים. יש לנו עדכון לצפי תוספת באירועי לאום. מאוד מבקשים להציג את זה לסדר היום. </w:t>
      </w:r>
    </w:p>
    <w:p w14:paraId="40914A87" w14:textId="77777777"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צחי בן אדרת:</w:t>
      </w:r>
      <w:r>
        <w:rPr>
          <w:rFonts w:ascii="David" w:hAnsi="David" w:cs="David" w:hint="cs"/>
          <w:sz w:val="28"/>
          <w:szCs w:val="28"/>
          <w:rtl/>
          <w:lang w:bidi="he-IL"/>
        </w:rPr>
        <w:t xml:space="preserve"> צריך להוסיף נושא?</w:t>
      </w:r>
    </w:p>
    <w:p w14:paraId="20E4E1D4" w14:textId="77777777"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פירי לוי:</w:t>
      </w:r>
      <w:r>
        <w:rPr>
          <w:rFonts w:ascii="David" w:hAnsi="David" w:cs="David" w:hint="cs"/>
          <w:sz w:val="28"/>
          <w:szCs w:val="28"/>
          <w:rtl/>
          <w:lang w:bidi="he-IL"/>
        </w:rPr>
        <w:t xml:space="preserve"> קיבלנו דרישה חדשה מהמשטרה להציב 8 מצלמות חדשות ויש תוספת העברת במה.</w:t>
      </w:r>
    </w:p>
    <w:p w14:paraId="07B8521E" w14:textId="77777777"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צחי בן אדרת:</w:t>
      </w:r>
      <w:r>
        <w:rPr>
          <w:rFonts w:ascii="David" w:hAnsi="David" w:cs="David" w:hint="cs"/>
          <w:sz w:val="28"/>
          <w:szCs w:val="28"/>
          <w:rtl/>
          <w:lang w:bidi="he-IL"/>
        </w:rPr>
        <w:t xml:space="preserve"> בעיקרון נותנים להם לנהל את התקציב שלהם בעצמם. ככל שהם מבקשים לעשות מיונים פנימיים, עשינו זאת בעבר, זה גם לא דרמטי ביחס ל-2.5 </w:t>
      </w:r>
      <w:proofErr w:type="spellStart"/>
      <w:r>
        <w:rPr>
          <w:rFonts w:ascii="David" w:hAnsi="David" w:cs="David" w:hint="cs"/>
          <w:sz w:val="28"/>
          <w:szCs w:val="28"/>
          <w:rtl/>
          <w:lang w:bidi="he-IL"/>
        </w:rPr>
        <w:t>מליון</w:t>
      </w:r>
      <w:proofErr w:type="spellEnd"/>
      <w:r>
        <w:rPr>
          <w:rFonts w:ascii="David" w:hAnsi="David" w:cs="David" w:hint="cs"/>
          <w:sz w:val="28"/>
          <w:szCs w:val="28"/>
          <w:rtl/>
          <w:lang w:bidi="he-IL"/>
        </w:rPr>
        <w:t xml:space="preserve">, עוד 100,000 ש"ח, דרישה של המשטרה להציב מצלמות, ועוד דברים שנראה לי סביר. דברים טכניים של להעביר במה ממיקום אחד לשני. לא מתעמק בזה, לא יודע להסביר את הדרישה המקצועית. דני אומר שזה ניוד פנימי. </w:t>
      </w:r>
    </w:p>
    <w:p w14:paraId="4533030B" w14:textId="77777777"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יעל סער:</w:t>
      </w:r>
      <w:r>
        <w:rPr>
          <w:rFonts w:ascii="David" w:hAnsi="David" w:cs="David" w:hint="cs"/>
          <w:sz w:val="28"/>
          <w:szCs w:val="28"/>
          <w:rtl/>
          <w:lang w:bidi="he-IL"/>
        </w:rPr>
        <w:t xml:space="preserve"> מישהו בטח יודע מאיפה מעבירים לאן. אבל אני רוצה להבין. מורידים 100,000 ש"ח מאירועי קיץ ליום העצמאות?</w:t>
      </w:r>
    </w:p>
    <w:p w14:paraId="51089509" w14:textId="77777777"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פירי לוי:</w:t>
      </w:r>
      <w:r>
        <w:rPr>
          <w:rFonts w:ascii="David" w:hAnsi="David" w:cs="David" w:hint="cs"/>
          <w:sz w:val="28"/>
          <w:szCs w:val="28"/>
          <w:rtl/>
          <w:lang w:bidi="he-IL"/>
        </w:rPr>
        <w:t xml:space="preserve"> מאירועים כללי, סוכות, חנוכה </w:t>
      </w:r>
      <w:proofErr w:type="spellStart"/>
      <w:r>
        <w:rPr>
          <w:rFonts w:ascii="David" w:hAnsi="David" w:cs="David" w:hint="cs"/>
          <w:sz w:val="28"/>
          <w:szCs w:val="28"/>
          <w:rtl/>
          <w:lang w:bidi="he-IL"/>
        </w:rPr>
        <w:t>וכו</w:t>
      </w:r>
      <w:proofErr w:type="spellEnd"/>
      <w:r>
        <w:rPr>
          <w:rFonts w:ascii="David" w:hAnsi="David" w:cs="David" w:hint="cs"/>
          <w:sz w:val="28"/>
          <w:szCs w:val="28"/>
          <w:rtl/>
          <w:lang w:bidi="he-IL"/>
        </w:rPr>
        <w:t>'. אירועי קיץ זה סעיף אחר.</w:t>
      </w:r>
    </w:p>
    <w:p w14:paraId="514A6484" w14:textId="77777777"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יעל סער:</w:t>
      </w:r>
      <w:r>
        <w:rPr>
          <w:rFonts w:ascii="David" w:hAnsi="David" w:cs="David" w:hint="cs"/>
          <w:sz w:val="28"/>
          <w:szCs w:val="28"/>
          <w:rtl/>
          <w:lang w:bidi="he-IL"/>
        </w:rPr>
        <w:t xml:space="preserve"> אז מעבירים מאירועים כללי ליום העצמאות?</w:t>
      </w:r>
    </w:p>
    <w:p w14:paraId="2DFF0B86" w14:textId="77777777"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פירי לוי:</w:t>
      </w:r>
      <w:r>
        <w:rPr>
          <w:rFonts w:ascii="David" w:hAnsi="David" w:cs="David" w:hint="cs"/>
          <w:sz w:val="28"/>
          <w:szCs w:val="28"/>
          <w:rtl/>
          <w:lang w:bidi="he-IL"/>
        </w:rPr>
        <w:t xml:space="preserve"> לאירועי לאום. זה 3 ימים.</w:t>
      </w:r>
    </w:p>
    <w:p w14:paraId="2C69D8EA" w14:textId="77777777"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יעל סער:</w:t>
      </w:r>
      <w:r>
        <w:rPr>
          <w:rFonts w:ascii="David" w:hAnsi="David" w:cs="David" w:hint="cs"/>
          <w:sz w:val="28"/>
          <w:szCs w:val="28"/>
          <w:rtl/>
          <w:lang w:bidi="he-IL"/>
        </w:rPr>
        <w:t xml:space="preserve"> יום העצמאית, יום הזיכרון ויום השואה? מה אמור לעמוד הסעיף בסוף?</w:t>
      </w:r>
    </w:p>
    <w:p w14:paraId="73B35C8D" w14:textId="77777777"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צחי בן אדרת:</w:t>
      </w:r>
      <w:r>
        <w:rPr>
          <w:rFonts w:ascii="David" w:hAnsi="David" w:cs="David" w:hint="cs"/>
          <w:sz w:val="28"/>
          <w:szCs w:val="28"/>
          <w:rtl/>
          <w:lang w:bidi="he-IL"/>
        </w:rPr>
        <w:t xml:space="preserve"> במקום 2.5 יהיה 2.6.</w:t>
      </w:r>
    </w:p>
    <w:p w14:paraId="42F27B5E" w14:textId="77777777"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יעל סער:</w:t>
      </w:r>
      <w:r>
        <w:rPr>
          <w:rFonts w:ascii="David" w:hAnsi="David" w:cs="David"/>
          <w:sz w:val="28"/>
          <w:szCs w:val="28"/>
          <w:lang w:bidi="he-IL"/>
        </w:rPr>
        <w:t xml:space="preserve"> </w:t>
      </w:r>
      <w:r>
        <w:rPr>
          <w:rFonts w:ascii="David" w:hAnsi="David" w:cs="David" w:hint="cs"/>
          <w:sz w:val="28"/>
          <w:szCs w:val="28"/>
          <w:rtl/>
          <w:lang w:bidi="he-IL"/>
        </w:rPr>
        <w:t>אני לא אוהבת שזה עולה ברגע האחרון בלי שידענו ובלי כלום, וזה שבוע הבא. אבל מה לעשות, לא נאכזב את הציבור.</w:t>
      </w:r>
    </w:p>
    <w:p w14:paraId="6B739F96" w14:textId="77777777"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צחי בן אדרת:</w:t>
      </w:r>
      <w:r>
        <w:rPr>
          <w:rFonts w:ascii="David" w:hAnsi="David" w:cs="David" w:hint="cs"/>
          <w:sz w:val="28"/>
          <w:szCs w:val="28"/>
          <w:rtl/>
          <w:lang w:bidi="he-IL"/>
        </w:rPr>
        <w:t xml:space="preserve"> אפשר להעלות את ההעברות פה אחד?</w:t>
      </w:r>
    </w:p>
    <w:p w14:paraId="4DBE208C" w14:textId="77777777"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לירית שפיר שמש:</w:t>
      </w:r>
      <w:r>
        <w:rPr>
          <w:rFonts w:ascii="David" w:hAnsi="David" w:cs="David" w:hint="cs"/>
          <w:sz w:val="28"/>
          <w:szCs w:val="28"/>
          <w:rtl/>
          <w:lang w:bidi="he-IL"/>
        </w:rPr>
        <w:t xml:space="preserve"> לא פה אחד. כי יש לי הערות, ואבקש שהמסר יועבר מילה במילה בפרוטוקול. למדתי מגיל צעיר לקיים הבטחות ולמחות על אי קיום הבטחות. ההבטחה לראש הסיעה שלי לקיום ומימוש תקן עובדת אישית מופרת פעם אחר פעם בתואנה פיקטיבית, כשבאורח קסם נולדים להם תקנים שלהם יש תקציב. </w:t>
      </w:r>
    </w:p>
    <w:p w14:paraId="11F379CC" w14:textId="77777777" w:rsidR="007A2D7D" w:rsidRDefault="007A2D7D" w:rsidP="007A2D7D">
      <w:pPr>
        <w:bidi/>
        <w:spacing w:after="160" w:line="276" w:lineRule="auto"/>
        <w:rPr>
          <w:rFonts w:ascii="David" w:hAnsi="David" w:cs="David"/>
          <w:sz w:val="28"/>
          <w:szCs w:val="28"/>
          <w:rtl/>
          <w:lang w:bidi="he-IL"/>
        </w:rPr>
      </w:pPr>
      <w:r>
        <w:rPr>
          <w:rFonts w:ascii="David" w:hAnsi="David" w:cs="David" w:hint="cs"/>
          <w:sz w:val="28"/>
          <w:szCs w:val="28"/>
          <w:rtl/>
          <w:lang w:bidi="he-IL"/>
        </w:rPr>
        <w:t xml:space="preserve">לכן אני מצביעה הפעם במחאה חריפה נגד כל סעיפי ההעברות כולל ובמיוחד אלה הנוגעים לתקנים ולמימונם. הגיע הזמן שלאי קיום הבטחות אין שתיקה, זה מעבר לסדר היום. אני נגד </w:t>
      </w:r>
      <w:proofErr w:type="spellStart"/>
      <w:r>
        <w:rPr>
          <w:rFonts w:ascii="David" w:hAnsi="David" w:cs="David" w:hint="cs"/>
          <w:sz w:val="28"/>
          <w:szCs w:val="28"/>
          <w:rtl/>
          <w:lang w:bidi="he-IL"/>
        </w:rPr>
        <w:t>הכל</w:t>
      </w:r>
      <w:proofErr w:type="spellEnd"/>
      <w:r>
        <w:rPr>
          <w:rFonts w:ascii="David" w:hAnsi="David" w:cs="David" w:hint="cs"/>
          <w:sz w:val="28"/>
          <w:szCs w:val="28"/>
          <w:rtl/>
          <w:lang w:bidi="he-IL"/>
        </w:rPr>
        <w:t xml:space="preserve">. אל תתחילו עם שאלות. אני נגד. </w:t>
      </w:r>
    </w:p>
    <w:p w14:paraId="44943FE8" w14:textId="77777777"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יעל סער:</w:t>
      </w:r>
      <w:r>
        <w:rPr>
          <w:rFonts w:ascii="David" w:hAnsi="David" w:cs="David" w:hint="cs"/>
          <w:sz w:val="28"/>
          <w:szCs w:val="28"/>
          <w:rtl/>
          <w:lang w:bidi="he-IL"/>
        </w:rPr>
        <w:t xml:space="preserve"> צריך להצביע על ההעלאה של הסעיף האחרון לסדר היום?</w:t>
      </w:r>
    </w:p>
    <w:p w14:paraId="066474FC" w14:textId="77777777"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לירית שפיר שמש:</w:t>
      </w:r>
      <w:r>
        <w:rPr>
          <w:rFonts w:ascii="David" w:hAnsi="David" w:cs="David" w:hint="cs"/>
          <w:sz w:val="28"/>
          <w:szCs w:val="28"/>
          <w:rtl/>
          <w:lang w:bidi="he-IL"/>
        </w:rPr>
        <w:t xml:space="preserve"> אהיה גם נגד העלאת הסעיף האחרון לסדר היום. לא עושים לנו הפתעות ומשחקים. אנו קוראים קודם, לא עושים לנו משחקים אלה.</w:t>
      </w:r>
    </w:p>
    <w:p w14:paraId="56E8A8E2" w14:textId="77777777"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צחי בן אדרת:</w:t>
      </w:r>
      <w:r>
        <w:rPr>
          <w:rFonts w:ascii="David" w:hAnsi="David" w:cs="David" w:hint="cs"/>
          <w:sz w:val="28"/>
          <w:szCs w:val="28"/>
          <w:rtl/>
          <w:lang w:bidi="he-IL"/>
        </w:rPr>
        <w:t xml:space="preserve"> אלון, האם צריך הסכמה להעלות את הסעיף האחרון לסדר היום?</w:t>
      </w:r>
    </w:p>
    <w:p w14:paraId="36A3CEED" w14:textId="77777777"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אלון בן זקן:</w:t>
      </w:r>
      <w:r>
        <w:rPr>
          <w:rFonts w:ascii="David" w:hAnsi="David" w:cs="David" w:hint="cs"/>
          <w:sz w:val="28"/>
          <w:szCs w:val="28"/>
          <w:rtl/>
          <w:lang w:bidi="he-IL"/>
        </w:rPr>
        <w:t xml:space="preserve"> לא נשלח בזימון?</w:t>
      </w:r>
    </w:p>
    <w:p w14:paraId="4546385C" w14:textId="77777777"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צחי בן אדרת:</w:t>
      </w:r>
      <w:r>
        <w:rPr>
          <w:rFonts w:ascii="David" w:hAnsi="David" w:cs="David" w:hint="cs"/>
          <w:sz w:val="28"/>
          <w:szCs w:val="28"/>
          <w:rtl/>
          <w:lang w:bidi="he-IL"/>
        </w:rPr>
        <w:t xml:space="preserve"> לא נשלח, הוא התווסף היום, אמרתי זאת בישיבה.</w:t>
      </w:r>
    </w:p>
    <w:p w14:paraId="31ECE83B" w14:textId="77777777"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אלון בן זקן:</w:t>
      </w:r>
      <w:r>
        <w:rPr>
          <w:rFonts w:ascii="David" w:hAnsi="David" w:cs="David" w:hint="cs"/>
          <w:sz w:val="28"/>
          <w:szCs w:val="28"/>
          <w:rtl/>
          <w:lang w:bidi="he-IL"/>
        </w:rPr>
        <w:t xml:space="preserve"> צריך הסכמה.</w:t>
      </w:r>
    </w:p>
    <w:p w14:paraId="6895EBDC" w14:textId="367B5D15"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צחי בן אדרת:</w:t>
      </w:r>
      <w:r>
        <w:rPr>
          <w:rFonts w:ascii="David" w:hAnsi="David" w:cs="David" w:hint="cs"/>
          <w:sz w:val="28"/>
          <w:szCs w:val="28"/>
          <w:rtl/>
          <w:lang w:bidi="he-IL"/>
        </w:rPr>
        <w:t xml:space="preserve"> </w:t>
      </w:r>
      <w:r w:rsidR="00F56E3D" w:rsidRPr="00F56E3D">
        <w:rPr>
          <w:rFonts w:ascii="David" w:hAnsi="David" w:cs="David" w:hint="cs"/>
          <w:b/>
          <w:bCs/>
          <w:sz w:val="28"/>
          <w:szCs w:val="28"/>
          <w:rtl/>
          <w:lang w:bidi="he-IL"/>
        </w:rPr>
        <w:t>יש הסכמה פה אחד להעלאת הסעיף הנו</w:t>
      </w:r>
      <w:r w:rsidR="00F56E3D">
        <w:rPr>
          <w:rFonts w:ascii="David" w:hAnsi="David" w:cs="David" w:hint="cs"/>
          <w:b/>
          <w:bCs/>
          <w:sz w:val="28"/>
          <w:szCs w:val="28"/>
          <w:rtl/>
          <w:lang w:bidi="he-IL"/>
        </w:rPr>
        <w:t>ס</w:t>
      </w:r>
      <w:r w:rsidR="00F56E3D" w:rsidRPr="00F56E3D">
        <w:rPr>
          <w:rFonts w:ascii="David" w:hAnsi="David" w:cs="David" w:hint="cs"/>
          <w:b/>
          <w:bCs/>
          <w:sz w:val="28"/>
          <w:szCs w:val="28"/>
          <w:rtl/>
          <w:lang w:bidi="he-IL"/>
        </w:rPr>
        <w:t>ף?</w:t>
      </w:r>
    </w:p>
    <w:p w14:paraId="5A863B40" w14:textId="77777777" w:rsidR="007A2D7D" w:rsidRDefault="007A2D7D" w:rsidP="007A2D7D">
      <w:pPr>
        <w:bidi/>
        <w:spacing w:after="160" w:line="276" w:lineRule="auto"/>
        <w:rPr>
          <w:rFonts w:ascii="David" w:hAnsi="David" w:cs="David"/>
          <w:sz w:val="28"/>
          <w:szCs w:val="28"/>
          <w:rtl/>
          <w:lang w:bidi="he-IL"/>
        </w:rPr>
      </w:pPr>
      <w:r w:rsidRPr="0030687B">
        <w:rPr>
          <w:rFonts w:ascii="David" w:hAnsi="David" w:cs="David" w:hint="cs"/>
          <w:b/>
          <w:bCs/>
          <w:sz w:val="28"/>
          <w:szCs w:val="28"/>
          <w:rtl/>
          <w:lang w:bidi="he-IL"/>
        </w:rPr>
        <w:t>לירית שפיר שמש:</w:t>
      </w:r>
      <w:r>
        <w:rPr>
          <w:rFonts w:ascii="David" w:hAnsi="David" w:cs="David" w:hint="cs"/>
          <w:sz w:val="28"/>
          <w:szCs w:val="28"/>
          <w:rtl/>
          <w:lang w:bidi="he-IL"/>
        </w:rPr>
        <w:t xml:space="preserve"> אני מתנגדת. </w:t>
      </w:r>
    </w:p>
    <w:p w14:paraId="0BA6E848" w14:textId="5DEF7535" w:rsidR="00F56E3D" w:rsidRDefault="00F56E3D" w:rsidP="00F56E3D">
      <w:pPr>
        <w:bidi/>
        <w:spacing w:after="160" w:line="276" w:lineRule="auto"/>
        <w:rPr>
          <w:rFonts w:ascii="David" w:hAnsi="David" w:cs="David"/>
          <w:sz w:val="28"/>
          <w:szCs w:val="28"/>
          <w:rtl/>
          <w:lang w:bidi="he-IL"/>
        </w:rPr>
      </w:pPr>
      <w:r>
        <w:rPr>
          <w:rFonts w:ascii="David" w:hAnsi="David" w:cs="David" w:hint="cs"/>
          <w:sz w:val="28"/>
          <w:szCs w:val="28"/>
          <w:rtl/>
          <w:lang w:bidi="he-IL"/>
        </w:rPr>
        <w:t xml:space="preserve">בעד </w:t>
      </w:r>
      <w:r>
        <w:rPr>
          <w:rFonts w:ascii="David" w:hAnsi="David" w:cs="David"/>
          <w:sz w:val="28"/>
          <w:szCs w:val="28"/>
          <w:rtl/>
          <w:lang w:bidi="he-IL"/>
        </w:rPr>
        <w:t>–</w:t>
      </w:r>
      <w:r>
        <w:rPr>
          <w:rFonts w:ascii="David" w:hAnsi="David" w:cs="David" w:hint="cs"/>
          <w:sz w:val="28"/>
          <w:szCs w:val="28"/>
          <w:rtl/>
          <w:lang w:bidi="he-IL"/>
        </w:rPr>
        <w:t xml:space="preserve"> </w:t>
      </w:r>
      <w:proofErr w:type="spellStart"/>
      <w:r>
        <w:rPr>
          <w:rFonts w:ascii="David" w:hAnsi="David" w:cs="David" w:hint="cs"/>
          <w:sz w:val="28"/>
          <w:szCs w:val="28"/>
          <w:rtl/>
          <w:lang w:bidi="he-IL"/>
        </w:rPr>
        <w:t>ממה,דני</w:t>
      </w:r>
      <w:proofErr w:type="spellEnd"/>
      <w:r>
        <w:rPr>
          <w:rFonts w:ascii="David" w:hAnsi="David" w:cs="David" w:hint="cs"/>
          <w:sz w:val="28"/>
          <w:szCs w:val="28"/>
          <w:rtl/>
          <w:lang w:bidi="he-IL"/>
        </w:rPr>
        <w:t>, יעל, אמיר.</w:t>
      </w:r>
    </w:p>
    <w:p w14:paraId="61DB5012" w14:textId="27DC6A31" w:rsidR="00F56E3D" w:rsidRDefault="00F56E3D" w:rsidP="00F56E3D">
      <w:pPr>
        <w:bidi/>
        <w:spacing w:after="160" w:line="276" w:lineRule="auto"/>
        <w:rPr>
          <w:rFonts w:ascii="David" w:hAnsi="David" w:cs="David"/>
          <w:b/>
          <w:bCs/>
          <w:sz w:val="28"/>
          <w:szCs w:val="28"/>
          <w:rtl/>
          <w:lang w:bidi="he-IL"/>
        </w:rPr>
      </w:pPr>
      <w:r w:rsidRPr="00F56E3D">
        <w:rPr>
          <w:rFonts w:ascii="David" w:hAnsi="David" w:cs="David" w:hint="cs"/>
          <w:b/>
          <w:bCs/>
          <w:sz w:val="28"/>
          <w:szCs w:val="28"/>
          <w:rtl/>
          <w:lang w:bidi="he-IL"/>
        </w:rPr>
        <w:t xml:space="preserve">החלטה </w:t>
      </w:r>
      <w:r w:rsidRPr="00F56E3D">
        <w:rPr>
          <w:rFonts w:ascii="David" w:hAnsi="David" w:cs="David"/>
          <w:b/>
          <w:bCs/>
          <w:sz w:val="28"/>
          <w:szCs w:val="28"/>
          <w:rtl/>
          <w:lang w:bidi="he-IL"/>
        </w:rPr>
        <w:t>–</w:t>
      </w:r>
      <w:r w:rsidRPr="00F56E3D">
        <w:rPr>
          <w:rFonts w:ascii="David" w:hAnsi="David" w:cs="David" w:hint="cs"/>
          <w:b/>
          <w:bCs/>
          <w:sz w:val="28"/>
          <w:szCs w:val="28"/>
          <w:rtl/>
          <w:lang w:bidi="he-IL"/>
        </w:rPr>
        <w:t xml:space="preserve"> להוסיף את הסעיף לסדר היום.</w:t>
      </w:r>
    </w:p>
    <w:p w14:paraId="67222ADB" w14:textId="68D8453E" w:rsidR="00F56E3D" w:rsidRPr="00F56E3D" w:rsidRDefault="00F56E3D" w:rsidP="00F56E3D">
      <w:pPr>
        <w:bidi/>
        <w:spacing w:after="160" w:line="276" w:lineRule="auto"/>
        <w:rPr>
          <w:rFonts w:ascii="David" w:hAnsi="David" w:cs="David"/>
          <w:b/>
          <w:bCs/>
          <w:sz w:val="28"/>
          <w:szCs w:val="28"/>
          <w:rtl/>
          <w:lang w:bidi="he-IL"/>
        </w:rPr>
      </w:pPr>
      <w:r>
        <w:rPr>
          <w:rFonts w:ascii="David" w:hAnsi="David" w:cs="David" w:hint="cs"/>
          <w:b/>
          <w:bCs/>
          <w:sz w:val="28"/>
          <w:szCs w:val="28"/>
          <w:rtl/>
          <w:lang w:bidi="he-IL"/>
        </w:rPr>
        <w:t xml:space="preserve">הצעת החלטה </w:t>
      </w:r>
      <w:r>
        <w:rPr>
          <w:rFonts w:ascii="David" w:hAnsi="David" w:cs="David"/>
          <w:b/>
          <w:bCs/>
          <w:sz w:val="28"/>
          <w:szCs w:val="28"/>
          <w:rtl/>
          <w:lang w:bidi="he-IL"/>
        </w:rPr>
        <w:t>–</w:t>
      </w:r>
      <w:r>
        <w:rPr>
          <w:rFonts w:ascii="David" w:hAnsi="David" w:cs="David" w:hint="cs"/>
          <w:b/>
          <w:bCs/>
          <w:sz w:val="28"/>
          <w:szCs w:val="28"/>
          <w:rtl/>
          <w:lang w:bidi="he-IL"/>
        </w:rPr>
        <w:t xml:space="preserve"> אישור כל העברות</w:t>
      </w:r>
    </w:p>
    <w:p w14:paraId="7A2FB5AB" w14:textId="2A740B2C" w:rsidR="007A2D7D" w:rsidRDefault="00F56E3D" w:rsidP="00F56E3D">
      <w:pPr>
        <w:bidi/>
        <w:spacing w:after="160" w:line="276" w:lineRule="auto"/>
        <w:rPr>
          <w:rFonts w:ascii="David" w:hAnsi="David" w:cs="David"/>
          <w:sz w:val="28"/>
          <w:szCs w:val="28"/>
          <w:rtl/>
          <w:lang w:bidi="he-IL"/>
        </w:rPr>
      </w:pPr>
      <w:r>
        <w:rPr>
          <w:rFonts w:ascii="David" w:hAnsi="David" w:cs="David" w:hint="cs"/>
          <w:b/>
          <w:bCs/>
          <w:sz w:val="28"/>
          <w:szCs w:val="28"/>
          <w:rtl/>
          <w:lang w:bidi="he-IL"/>
        </w:rPr>
        <w:t>החלטה</w:t>
      </w:r>
      <w:r w:rsidR="007A2D7D" w:rsidRPr="0030687B">
        <w:rPr>
          <w:rFonts w:ascii="David" w:hAnsi="David" w:cs="David" w:hint="cs"/>
          <w:b/>
          <w:bCs/>
          <w:sz w:val="28"/>
          <w:szCs w:val="28"/>
          <w:rtl/>
          <w:lang w:bidi="he-IL"/>
        </w:rPr>
        <w:t>:</w:t>
      </w:r>
      <w:r w:rsidR="007A2D7D">
        <w:rPr>
          <w:rFonts w:ascii="David" w:hAnsi="David" w:cs="David" w:hint="cs"/>
          <w:sz w:val="28"/>
          <w:szCs w:val="28"/>
          <w:rtl/>
          <w:lang w:bidi="he-IL"/>
        </w:rPr>
        <w:t xml:space="preserve"> יעל בעד, ממה בעד, לירית מתנגדת, דני בעד.</w:t>
      </w:r>
      <w:r>
        <w:rPr>
          <w:rFonts w:ascii="David" w:hAnsi="David" w:cs="David" w:hint="cs"/>
          <w:sz w:val="28"/>
          <w:szCs w:val="28"/>
          <w:rtl/>
          <w:lang w:bidi="he-IL"/>
        </w:rPr>
        <w:t xml:space="preserve"> אמיר בעד</w:t>
      </w:r>
      <w:r w:rsidR="007A2D7D">
        <w:rPr>
          <w:rFonts w:ascii="David" w:hAnsi="David" w:cs="David" w:hint="cs"/>
          <w:sz w:val="28"/>
          <w:szCs w:val="28"/>
          <w:rtl/>
          <w:lang w:bidi="he-IL"/>
        </w:rPr>
        <w:t xml:space="preserve"> </w:t>
      </w:r>
    </w:p>
    <w:p w14:paraId="0AF33BB3" w14:textId="0738A3EB" w:rsidR="00F56E3D" w:rsidRDefault="00F56E3D" w:rsidP="00F56E3D">
      <w:pPr>
        <w:bidi/>
        <w:spacing w:after="160" w:line="276" w:lineRule="auto"/>
        <w:rPr>
          <w:rFonts w:ascii="David" w:hAnsi="David" w:cs="David"/>
          <w:sz w:val="28"/>
          <w:szCs w:val="28"/>
          <w:rtl/>
          <w:lang w:bidi="he-IL"/>
        </w:rPr>
      </w:pPr>
    </w:p>
    <w:p w14:paraId="135963CD" w14:textId="77777777" w:rsidR="007A2D7D" w:rsidRDefault="007A2D7D" w:rsidP="007A2D7D">
      <w:pPr>
        <w:bidi/>
        <w:spacing w:after="160" w:line="276" w:lineRule="auto"/>
        <w:rPr>
          <w:rFonts w:ascii="David" w:hAnsi="David" w:cs="David"/>
          <w:sz w:val="28"/>
          <w:szCs w:val="28"/>
          <w:rtl/>
          <w:lang w:bidi="he-IL"/>
        </w:rPr>
      </w:pPr>
      <w:r>
        <w:rPr>
          <w:rFonts w:ascii="David" w:hAnsi="David" w:cs="David" w:hint="cs"/>
          <w:sz w:val="28"/>
          <w:szCs w:val="28"/>
          <w:rtl/>
          <w:lang w:bidi="he-IL"/>
        </w:rPr>
        <w:t xml:space="preserve">תודה רבה על הזמן שהקדשתם. </w:t>
      </w:r>
    </w:p>
    <w:p w14:paraId="305F2AB1" w14:textId="77777777" w:rsidR="007A2D7D" w:rsidRDefault="007A2D7D" w:rsidP="007A2D7D">
      <w:pPr>
        <w:bidi/>
        <w:jc w:val="both"/>
        <w:rPr>
          <w:rFonts w:ascii="David" w:hAnsi="David" w:cs="David"/>
          <w:b/>
          <w:bCs/>
          <w:sz w:val="28"/>
          <w:szCs w:val="28"/>
          <w:rtl/>
          <w:lang w:bidi="he-IL"/>
        </w:rPr>
      </w:pPr>
    </w:p>
    <w:p w14:paraId="4DF58870" w14:textId="77777777" w:rsidR="007A2D7D" w:rsidRDefault="007A2D7D" w:rsidP="007A2D7D">
      <w:pPr>
        <w:bidi/>
        <w:jc w:val="both"/>
        <w:rPr>
          <w:rFonts w:ascii="David" w:hAnsi="David" w:cs="David"/>
          <w:b/>
          <w:bCs/>
          <w:sz w:val="28"/>
          <w:szCs w:val="28"/>
          <w:rtl/>
          <w:lang w:bidi="he-IL"/>
        </w:rPr>
      </w:pPr>
    </w:p>
    <w:p w14:paraId="5F801D1B" w14:textId="77777777" w:rsidR="007A2D7D" w:rsidRDefault="007A2D7D" w:rsidP="007A2D7D">
      <w:pPr>
        <w:bidi/>
        <w:jc w:val="both"/>
        <w:rPr>
          <w:rFonts w:ascii="David" w:hAnsi="David" w:cs="David"/>
          <w:b/>
          <w:bCs/>
          <w:sz w:val="28"/>
          <w:szCs w:val="28"/>
          <w:rtl/>
          <w:lang w:bidi="he-IL"/>
        </w:rPr>
      </w:pPr>
    </w:p>
    <w:p w14:paraId="50E98EA4" w14:textId="77777777" w:rsidR="007A2D7D" w:rsidRDefault="007A2D7D" w:rsidP="007A2D7D">
      <w:pPr>
        <w:bidi/>
        <w:jc w:val="both"/>
        <w:rPr>
          <w:rFonts w:ascii="David" w:hAnsi="David" w:cs="David"/>
          <w:b/>
          <w:bCs/>
          <w:sz w:val="28"/>
          <w:szCs w:val="28"/>
          <w:rtl/>
          <w:lang w:bidi="he-IL"/>
        </w:rPr>
      </w:pPr>
      <w:r>
        <w:rPr>
          <w:rFonts w:ascii="David" w:hAnsi="David" w:cs="David" w:hint="cs"/>
          <w:b/>
          <w:bCs/>
          <w:sz w:val="28"/>
          <w:szCs w:val="28"/>
          <w:rtl/>
          <w:lang w:bidi="he-IL"/>
        </w:rPr>
        <w:t>חתימת יו"ר הועדה ________רשם_________</w:t>
      </w:r>
    </w:p>
    <w:p w14:paraId="2B1210C2" w14:textId="77777777" w:rsidR="007A2D7D" w:rsidRDefault="007A2D7D" w:rsidP="007A2D7D">
      <w:pPr>
        <w:bidi/>
        <w:jc w:val="both"/>
        <w:rPr>
          <w:rFonts w:ascii="David" w:hAnsi="David" w:cs="David"/>
          <w:b/>
          <w:bCs/>
          <w:sz w:val="28"/>
          <w:szCs w:val="28"/>
          <w:rtl/>
          <w:lang w:bidi="he-IL"/>
        </w:rPr>
      </w:pPr>
    </w:p>
    <w:p w14:paraId="6F199A85" w14:textId="77777777" w:rsidR="007A2D7D" w:rsidRDefault="007A2D7D" w:rsidP="007A2D7D">
      <w:pPr>
        <w:bidi/>
        <w:jc w:val="both"/>
        <w:rPr>
          <w:rFonts w:ascii="David" w:hAnsi="David" w:cs="David"/>
          <w:b/>
          <w:bCs/>
          <w:sz w:val="28"/>
          <w:szCs w:val="28"/>
          <w:rtl/>
          <w:lang w:bidi="he-IL"/>
        </w:rPr>
      </w:pPr>
    </w:p>
    <w:p w14:paraId="4449DB6C" w14:textId="77777777" w:rsidR="007A2D7D" w:rsidRDefault="007A2D7D" w:rsidP="007A2D7D">
      <w:pPr>
        <w:bidi/>
        <w:jc w:val="both"/>
        <w:rPr>
          <w:rFonts w:ascii="David" w:hAnsi="David" w:cs="David"/>
          <w:b/>
          <w:bCs/>
          <w:sz w:val="28"/>
          <w:szCs w:val="28"/>
          <w:rtl/>
          <w:lang w:bidi="he-IL"/>
        </w:rPr>
      </w:pPr>
    </w:p>
    <w:p w14:paraId="6073A8DB" w14:textId="77777777" w:rsidR="007A2D7D" w:rsidRPr="005A5823" w:rsidRDefault="007A2D7D" w:rsidP="007A2D7D">
      <w:pPr>
        <w:bidi/>
        <w:jc w:val="both"/>
        <w:rPr>
          <w:rFonts w:ascii="David" w:hAnsi="David" w:cs="David"/>
          <w:b/>
          <w:bCs/>
          <w:sz w:val="28"/>
          <w:szCs w:val="28"/>
          <w:lang w:bidi="he-IL"/>
        </w:rPr>
      </w:pPr>
      <w:r>
        <w:rPr>
          <w:rFonts w:ascii="David" w:hAnsi="David" w:cs="David" w:hint="cs"/>
          <w:b/>
          <w:bCs/>
          <w:sz w:val="28"/>
          <w:szCs w:val="28"/>
          <w:rtl/>
          <w:lang w:bidi="he-IL"/>
        </w:rPr>
        <w:t>תפוצה: משתתפים/סגן מבקר העירייה/רכזת הועדות</w:t>
      </w:r>
    </w:p>
    <w:p w14:paraId="5021C59B" w14:textId="77777777" w:rsidR="007A2D7D" w:rsidRPr="00E37740" w:rsidRDefault="007A2D7D" w:rsidP="007A2D7D"/>
    <w:p w14:paraId="49BB4C4A" w14:textId="77777777" w:rsidR="00EB32D0" w:rsidRPr="007A2D7D" w:rsidRDefault="00EB32D0" w:rsidP="007A2D7D">
      <w:pPr>
        <w:rPr>
          <w:rtl/>
          <w:lang w:bidi="he-IL"/>
        </w:rPr>
      </w:pPr>
    </w:p>
    <w:sectPr w:rsidR="00EB32D0" w:rsidRPr="007A2D7D" w:rsidSect="00D07B3B">
      <w:headerReference w:type="default" r:id="rId8"/>
      <w:footerReference w:type="default" r:id="rId9"/>
      <w:pgSz w:w="11900" w:h="16840"/>
      <w:pgMar w:top="1440" w:right="1800" w:bottom="1440" w:left="180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BDBBB" w14:textId="77777777" w:rsidR="009E16BA" w:rsidRDefault="009E16BA" w:rsidP="00EB32D0">
      <w:r>
        <w:separator/>
      </w:r>
    </w:p>
  </w:endnote>
  <w:endnote w:type="continuationSeparator" w:id="0">
    <w:p w14:paraId="4B4B22BB" w14:textId="77777777" w:rsidR="009E16BA" w:rsidRDefault="009E16BA" w:rsidP="00EB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David">
    <w:altName w:val="Times New Roman"/>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loni ML v2 AAA Medium">
    <w:altName w:val="Tahoma"/>
    <w:panose1 w:val="00000000000000000000"/>
    <w:charset w:val="00"/>
    <w:family w:val="modern"/>
    <w:notTrueType/>
    <w:pitch w:val="variable"/>
    <w:sig w:usb0="A1000AFF" w:usb1="4200E5FA" w:usb2="00000020" w:usb3="00000000" w:csb0="000000B7"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518D1" w14:textId="77777777" w:rsidR="006C5BC6" w:rsidRDefault="00E976EF" w:rsidP="00E976EF">
    <w:pPr>
      <w:pStyle w:val="a5"/>
      <w:bidi/>
      <w:ind w:left="-1418" w:right="-1481"/>
      <w:rPr>
        <w:rtl/>
      </w:rPr>
    </w:pPr>
    <w:r>
      <w:rPr>
        <w:noProof/>
        <w:lang w:bidi="he-IL"/>
      </w:rPr>
      <mc:AlternateContent>
        <mc:Choice Requires="wps">
          <w:drawing>
            <wp:inline distT="0" distB="0" distL="0" distR="0" wp14:anchorId="6F6FA92A" wp14:editId="29B99EDB">
              <wp:extent cx="6935926" cy="267419"/>
              <wp:effectExtent l="0" t="0" r="0" b="0"/>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935926" cy="267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FEEEE" w14:textId="77777777" w:rsidR="00E976EF" w:rsidRPr="009F0742" w:rsidRDefault="00E976EF" w:rsidP="005537C4">
                          <w:pPr>
                            <w:jc w:val="center"/>
                            <w:rPr>
                              <w:rFonts w:ascii="Ploni ML v2 AAA Medium" w:hAnsi="Ploni ML v2 AAA Medium" w:cs="Ploni ML v2 AAA Medium"/>
                              <w:color w:val="0F8283"/>
                              <w:sz w:val="21"/>
                              <w:szCs w:val="21"/>
                              <w:rtl/>
                            </w:rPr>
                          </w:pPr>
                          <w:r w:rsidRPr="009F0742">
                            <w:rPr>
                              <w:rFonts w:ascii="Ploni ML v2 AAA Medium" w:hAnsi="Ploni ML v2 AAA Medium" w:cs="Ploni ML v2 AAA Medium"/>
                              <w:color w:val="0F8283"/>
                              <w:sz w:val="21"/>
                              <w:szCs w:val="21"/>
                              <w:rtl/>
                            </w:rPr>
                            <w:t>רח' ויצמן 135</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tl/>
                            </w:rPr>
                            <w:t>כפר-סבא 44100</w:t>
                          </w:r>
                          <w:r w:rsidR="009F0742">
                            <w:rPr>
                              <w:rFonts w:ascii="Ploni ML v2 AAA Medium" w:hAnsi="Ploni ML v2 AAA Medium" w:cs="Ploni ML v2 AAA Medium" w:hint="cs"/>
                              <w:color w:val="0F8283"/>
                              <w:sz w:val="21"/>
                              <w:szCs w:val="21"/>
                              <w:rtl/>
                            </w:rPr>
                            <w:t>01</w:t>
                          </w:r>
                          <w:r w:rsidRPr="009F0742">
                            <w:rPr>
                              <w:rFonts w:ascii="Ploni ML v2 AAA Medium" w:hAnsi="Ploni ML v2 AAA Medium" w:cs="Ploni ML v2 AAA Medium"/>
                              <w:color w:val="0F8283"/>
                              <w:sz w:val="21"/>
                              <w:szCs w:val="21"/>
                              <w:rtl/>
                            </w:rPr>
                            <w:t xml:space="preserve"> | טל. </w:t>
                          </w:r>
                          <w:r w:rsidRPr="009F0742">
                            <w:rPr>
                              <w:rFonts w:ascii="Ploni ML v2 AAA Medium" w:hAnsi="Ploni ML v2 AAA Medium" w:cs="Ploni ML v2 AAA Medium"/>
                              <w:color w:val="0F8283"/>
                              <w:sz w:val="21"/>
                              <w:szCs w:val="21"/>
                            </w:rPr>
                            <w:t>09-7649126/7</w:t>
                          </w:r>
                          <w:r w:rsidR="009F0742">
                            <w:rPr>
                              <w:rFonts w:ascii="Ploni ML v2 AAA Medium" w:hAnsi="Ploni ML v2 AAA Medium" w:cs="Ploni ML v2 AAA Medium" w:hint="cs"/>
                              <w:color w:val="0F8283"/>
                              <w:sz w:val="21"/>
                              <w:szCs w:val="21"/>
                              <w:rtl/>
                            </w:rPr>
                            <w:t xml:space="preserve"> | </w:t>
                          </w:r>
                          <w:r w:rsidRPr="009F0742">
                            <w:rPr>
                              <w:rFonts w:ascii="Ploni ML v2 AAA Medium" w:hAnsi="Ploni ML v2 AAA Medium" w:cs="Ploni ML v2 AAA Medium"/>
                              <w:color w:val="0F8283"/>
                              <w:sz w:val="21"/>
                              <w:szCs w:val="21"/>
                              <w:rtl/>
                            </w:rPr>
                            <w:t>פקס.</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Pr>
                            <w:t xml:space="preserve"> 09-7649263</w:t>
                          </w:r>
                          <w:r w:rsidRPr="009F0742">
                            <w:rPr>
                              <w:rFonts w:ascii="Ploni ML v2 AAA Medium" w:hAnsi="Ploni ML v2 AAA Medium" w:cs="Ploni ML v2 AAA Medium"/>
                              <w:color w:val="0F8283"/>
                              <w:sz w:val="21"/>
                              <w:szCs w:val="21"/>
                              <w:rtl/>
                            </w:rPr>
                            <w:t xml:space="preserve">| מוקד 106 | מייל: </w:t>
                          </w:r>
                          <w:r w:rsidRPr="009F0742">
                            <w:rPr>
                              <w:rFonts w:ascii="Ploni ML v2 AAA Medium" w:hAnsi="Ploni ML v2 AAA Medium" w:cs="Ploni ML v2 AAA Medium"/>
                              <w:color w:val="0F8283"/>
                              <w:sz w:val="21"/>
                              <w:szCs w:val="21"/>
                            </w:rPr>
                            <w:t xml:space="preserve"> </w:t>
                          </w:r>
                          <w:hyperlink r:id="rId1" w:history="1">
                            <w:r w:rsidRPr="009F0742">
                              <w:rPr>
                                <w:rFonts w:ascii="Ploni ML v2 AAA Medium" w:hAnsi="Ploni ML v2 AAA Medium" w:cs="Ploni ML v2 AAA Medium"/>
                                <w:color w:val="0F8283"/>
                                <w:sz w:val="21"/>
                                <w:szCs w:val="21"/>
                              </w:rPr>
                              <w:t>gizbar@ksaba.co.il</w:t>
                            </w:r>
                          </w:hyperlink>
                        </w:p>
                      </w:txbxContent>
                    </wps:txbx>
                    <wps:bodyPr rot="0" vert="horz" wrap="square" lIns="91440" tIns="45720" rIns="91440" bIns="45720" anchor="t" anchorCtr="0" upright="1">
                      <a:noAutofit/>
                    </wps:bodyPr>
                  </wps:wsp>
                </a:graphicData>
              </a:graphic>
            </wp:inline>
          </w:drawing>
        </mc:Choice>
        <mc:Fallback>
          <w:pict>
            <v:shapetype w14:anchorId="6F6FA92A" id="_x0000_t202" coordsize="21600,21600" o:spt="202" path="m,l,21600r21600,l21600,xe">
              <v:stroke joinstyle="miter"/>
              <v:path gradientshapeok="t" o:connecttype="rect"/>
            </v:shapetype>
            <v:shape id="תיבת טקסט 3" o:spid="_x0000_s1026" type="#_x0000_t202" style="width:546.15pt;height:21.0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5JN5QEAAKsDAAAOAAAAZHJzL2Uyb0RvYy54bWysU9uO0zAQfUfiHyy/07Sh26VR09WyqwWk&#10;5SItfIDj2IlF4jFjt0n5+h07pS3whnix7JnJmTlnTjY3Y9+xvUJvwJZ8MZtzpqyE2tim5N++Prx6&#10;w5kPwtaiA6tKflCe32xfvtgMrlA5tNDVChmBWF8MruRtCK7IMi9b1Qs/A6csJTVgLwI9sclqFAOh&#10;912Wz+erbACsHYJU3lP0fkrybcLXWsnwWWuvAutKTrOFdGI6q3hm240oGhSuNfI4hviHKXphLDU9&#10;Qd2LINgOzV9QvZEIHnSYSegz0NpIlTgQm8X8DzZPrXAqcSFxvDvJ5P8frPy0f3JfkIXxLYy0wETC&#10;u0eQ3z2zcNcK26hbRBhaJWpqvIiSZYPzxfHTKLUvfASpho9Q05LFLkACGjX2THfGvf8FTYwZ9aFV&#10;HE7yqzEwScHV+vXVOl9xJimXr66Xi3VqJoqIE9V16MM7BT2Ll5IjrTf1EftHH+Jc55JYbuHBdF1a&#10;cWd/C1BhjCQecfSJRBirkaojnwrqAzFCmBxDDqdLC/iTs4HcUnL/YydQcdZ9sKTKerFcRnulx/Lq&#10;OqcHXmaqy4ywkqBKHjibrndhsuTOoWla6jTtwcItKalNonae6jg3OSIxPro3Wu7ynarO/9j2GQAA&#10;//8DAFBLAwQUAAYACAAAACEAnJMI+94AAAAFAQAADwAAAGRycy9kb3ducmV2LnhtbEyPzW7CMBCE&#10;75V4B2uReisOKf0hxEFVpUo9pKgEJHo08RJH2OsoNpC+fU0v7WWl0Yxmvs2XgzXsjL1vHQmYThJg&#10;SLVTLTUCtpu3u2dgPkhS0jhCAd/oYVmMbnKZKXehNZ6r0LBYQj6TAnQIXca5rzVa6SeuQ4rewfVW&#10;hij7hqteXmK5NTxNkkduZUtxQcsOXzXWx+pkBahyt3t4OnblWn/NDu9mpcrq80OI2/HwsgAWcAh/&#10;YbjiR3QoItPenUh5ZgTER8LvvXrJPL0HthcwS6fAi5z/py9+AAAA//8DAFBLAQItABQABgAIAAAA&#10;IQC2gziS/gAAAOEBAAATAAAAAAAAAAAAAAAAAAAAAABbQ29udGVudF9UeXBlc10ueG1sUEsBAi0A&#10;FAAGAAgAAAAhADj9If/WAAAAlAEAAAsAAAAAAAAAAAAAAAAALwEAAF9yZWxzLy5yZWxzUEsBAi0A&#10;FAAGAAgAAAAhAIdPkk3lAQAAqwMAAA4AAAAAAAAAAAAAAAAALgIAAGRycy9lMm9Eb2MueG1sUEsB&#10;Ai0AFAAGAAgAAAAhAJyTCPveAAAABQEAAA8AAAAAAAAAAAAAAAAAPwQAAGRycy9kb3ducmV2Lnht&#10;bFBLBQYAAAAABAAEAPMAAABKBQAAAAA=&#10;" filled="f" stroked="f">
              <v:textbox>
                <w:txbxContent>
                  <w:p w14:paraId="510FEEEE" w14:textId="77777777" w:rsidR="00E976EF" w:rsidRPr="009F0742" w:rsidRDefault="00E976EF" w:rsidP="005537C4">
                    <w:pPr>
                      <w:jc w:val="center"/>
                      <w:rPr>
                        <w:rFonts w:ascii="Ploni ML v2 AAA Medium" w:hAnsi="Ploni ML v2 AAA Medium" w:cs="Ploni ML v2 AAA Medium"/>
                        <w:color w:val="0F8283"/>
                        <w:sz w:val="21"/>
                        <w:szCs w:val="21"/>
                        <w:rtl/>
                      </w:rPr>
                    </w:pPr>
                    <w:r w:rsidRPr="009F0742">
                      <w:rPr>
                        <w:rFonts w:ascii="Ploni ML v2 AAA Medium" w:hAnsi="Ploni ML v2 AAA Medium" w:cs="Ploni ML v2 AAA Medium"/>
                        <w:color w:val="0F8283"/>
                        <w:sz w:val="21"/>
                        <w:szCs w:val="21"/>
                        <w:rtl/>
                      </w:rPr>
                      <w:t>רח' ויצמן 135</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tl/>
                      </w:rPr>
                      <w:t>כפר-סבא 44100</w:t>
                    </w:r>
                    <w:r w:rsidR="009F0742">
                      <w:rPr>
                        <w:rFonts w:ascii="Ploni ML v2 AAA Medium" w:hAnsi="Ploni ML v2 AAA Medium" w:cs="Ploni ML v2 AAA Medium" w:hint="cs"/>
                        <w:color w:val="0F8283"/>
                        <w:sz w:val="21"/>
                        <w:szCs w:val="21"/>
                        <w:rtl/>
                      </w:rPr>
                      <w:t>01</w:t>
                    </w:r>
                    <w:r w:rsidRPr="009F0742">
                      <w:rPr>
                        <w:rFonts w:ascii="Ploni ML v2 AAA Medium" w:hAnsi="Ploni ML v2 AAA Medium" w:cs="Ploni ML v2 AAA Medium"/>
                        <w:color w:val="0F8283"/>
                        <w:sz w:val="21"/>
                        <w:szCs w:val="21"/>
                        <w:rtl/>
                      </w:rPr>
                      <w:t xml:space="preserve"> | טל. </w:t>
                    </w:r>
                    <w:r w:rsidRPr="009F0742">
                      <w:rPr>
                        <w:rFonts w:ascii="Ploni ML v2 AAA Medium" w:hAnsi="Ploni ML v2 AAA Medium" w:cs="Ploni ML v2 AAA Medium"/>
                        <w:color w:val="0F8283"/>
                        <w:sz w:val="21"/>
                        <w:szCs w:val="21"/>
                      </w:rPr>
                      <w:t>09-7649126/7</w:t>
                    </w:r>
                    <w:r w:rsidR="009F0742">
                      <w:rPr>
                        <w:rFonts w:ascii="Ploni ML v2 AAA Medium" w:hAnsi="Ploni ML v2 AAA Medium" w:cs="Ploni ML v2 AAA Medium" w:hint="cs"/>
                        <w:color w:val="0F8283"/>
                        <w:sz w:val="21"/>
                        <w:szCs w:val="21"/>
                        <w:rtl/>
                      </w:rPr>
                      <w:t xml:space="preserve"> | </w:t>
                    </w:r>
                    <w:r w:rsidRPr="009F0742">
                      <w:rPr>
                        <w:rFonts w:ascii="Ploni ML v2 AAA Medium" w:hAnsi="Ploni ML v2 AAA Medium" w:cs="Ploni ML v2 AAA Medium"/>
                        <w:color w:val="0F8283"/>
                        <w:sz w:val="21"/>
                        <w:szCs w:val="21"/>
                        <w:rtl/>
                      </w:rPr>
                      <w:t>פקס.</w:t>
                    </w:r>
                    <w:r w:rsidRPr="009F0742">
                      <w:rPr>
                        <w:rFonts w:ascii="Ploni ML v2 AAA Medium" w:hAnsi="Ploni ML v2 AAA Medium" w:cs="Ploni ML v2 AAA Medium" w:hint="cs"/>
                        <w:color w:val="0F8283"/>
                        <w:sz w:val="21"/>
                        <w:szCs w:val="21"/>
                        <w:rtl/>
                      </w:rPr>
                      <w:t xml:space="preserve"> </w:t>
                    </w:r>
                    <w:r w:rsidRPr="009F0742">
                      <w:rPr>
                        <w:rFonts w:ascii="Ploni ML v2 AAA Medium" w:hAnsi="Ploni ML v2 AAA Medium" w:cs="Ploni ML v2 AAA Medium"/>
                        <w:color w:val="0F8283"/>
                        <w:sz w:val="21"/>
                        <w:szCs w:val="21"/>
                      </w:rPr>
                      <w:t xml:space="preserve"> 09-7649263</w:t>
                    </w:r>
                    <w:r w:rsidRPr="009F0742">
                      <w:rPr>
                        <w:rFonts w:ascii="Ploni ML v2 AAA Medium" w:hAnsi="Ploni ML v2 AAA Medium" w:cs="Ploni ML v2 AAA Medium"/>
                        <w:color w:val="0F8283"/>
                        <w:sz w:val="21"/>
                        <w:szCs w:val="21"/>
                        <w:rtl/>
                      </w:rPr>
                      <w:t xml:space="preserve">| מוקד 106 | מייל: </w:t>
                    </w:r>
                    <w:r w:rsidRPr="009F0742">
                      <w:rPr>
                        <w:rFonts w:ascii="Ploni ML v2 AAA Medium" w:hAnsi="Ploni ML v2 AAA Medium" w:cs="Ploni ML v2 AAA Medium"/>
                        <w:color w:val="0F8283"/>
                        <w:sz w:val="21"/>
                        <w:szCs w:val="21"/>
                      </w:rPr>
                      <w:t xml:space="preserve"> </w:t>
                    </w:r>
                    <w:hyperlink r:id="rId2" w:history="1">
                      <w:r w:rsidRPr="009F0742">
                        <w:rPr>
                          <w:rFonts w:ascii="Ploni ML v2 AAA Medium" w:hAnsi="Ploni ML v2 AAA Medium" w:cs="Ploni ML v2 AAA Medium"/>
                          <w:color w:val="0F8283"/>
                          <w:sz w:val="21"/>
                          <w:szCs w:val="21"/>
                        </w:rPr>
                        <w:t>gizbar@ksaba.co.il</w:t>
                      </w:r>
                    </w:hyperlink>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BF751" w14:textId="77777777" w:rsidR="009E16BA" w:rsidRDefault="009E16BA" w:rsidP="00EB32D0">
      <w:r>
        <w:separator/>
      </w:r>
    </w:p>
  </w:footnote>
  <w:footnote w:type="continuationSeparator" w:id="0">
    <w:p w14:paraId="0A5B2911" w14:textId="77777777" w:rsidR="009E16BA" w:rsidRDefault="009E16BA" w:rsidP="00EB3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6D271" w14:textId="77777777" w:rsidR="00EB6E73" w:rsidRPr="00EB32D0" w:rsidRDefault="009F0742" w:rsidP="00EB6E73">
    <w:pPr>
      <w:pStyle w:val="a3"/>
      <w:ind w:left="-1418"/>
    </w:pPr>
    <w:r>
      <w:rPr>
        <w:rFonts w:ascii="Tahoma" w:hAnsi="Tahoma" w:cs="Tahoma"/>
        <w:b/>
        <w:bCs/>
        <w:noProof/>
        <w:color w:val="00B050"/>
        <w:sz w:val="28"/>
        <w:szCs w:val="28"/>
        <w:lang w:bidi="he-IL"/>
      </w:rPr>
      <w:drawing>
        <wp:inline distT="0" distB="0" distL="0" distR="0" wp14:anchorId="25E74E80" wp14:editId="35BB59C5">
          <wp:extent cx="1933575" cy="661582"/>
          <wp:effectExtent l="0" t="0" r="0" b="5715"/>
          <wp:docPr id="283697276"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97276" name="תמונה 1">
                    <a:extLst>
                      <a:ext uri="{C183D7F6-B498-43B3-948B-1728B52AA6E4}">
                        <adec:decorative xmlns:adec="http://schemas.microsoft.com/office/drawing/2017/decorative" val="1"/>
                      </a:ext>
                    </a:extLst>
                  </pic:cNvPr>
                  <pic:cNvPicPr/>
                </pic:nvPicPr>
                <pic:blipFill>
                  <a:blip r:embed="rId1"/>
                  <a:stretch>
                    <a:fillRect/>
                  </a:stretch>
                </pic:blipFill>
                <pic:spPr>
                  <a:xfrm>
                    <a:off x="0" y="0"/>
                    <a:ext cx="1941186" cy="664186"/>
                  </a:xfrm>
                  <a:prstGeom prst="rect">
                    <a:avLst/>
                  </a:prstGeom>
                </pic:spPr>
              </pic:pic>
            </a:graphicData>
          </a:graphic>
        </wp:inline>
      </w:drawing>
    </w:r>
  </w:p>
  <w:p w14:paraId="02440F86" w14:textId="77777777" w:rsidR="006C5BC6" w:rsidRPr="00EB6E73" w:rsidRDefault="006C5BC6" w:rsidP="00EB6E7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534EE"/>
    <w:multiLevelType w:val="multilevel"/>
    <w:tmpl w:val="9190E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9592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CFB"/>
    <w:rsid w:val="00085DB4"/>
    <w:rsid w:val="000B5932"/>
    <w:rsid w:val="000F5D5C"/>
    <w:rsid w:val="0013482D"/>
    <w:rsid w:val="00172D90"/>
    <w:rsid w:val="00214ED7"/>
    <w:rsid w:val="00277B2A"/>
    <w:rsid w:val="00311012"/>
    <w:rsid w:val="00312FF6"/>
    <w:rsid w:val="00360CFB"/>
    <w:rsid w:val="0040697A"/>
    <w:rsid w:val="00413BE6"/>
    <w:rsid w:val="00415714"/>
    <w:rsid w:val="00456086"/>
    <w:rsid w:val="004B77A2"/>
    <w:rsid w:val="00500C17"/>
    <w:rsid w:val="00513E5D"/>
    <w:rsid w:val="00520C45"/>
    <w:rsid w:val="0053227E"/>
    <w:rsid w:val="005537C4"/>
    <w:rsid w:val="00576374"/>
    <w:rsid w:val="005D0FF1"/>
    <w:rsid w:val="005F1910"/>
    <w:rsid w:val="006311E8"/>
    <w:rsid w:val="00684321"/>
    <w:rsid w:val="006C5BC6"/>
    <w:rsid w:val="00732695"/>
    <w:rsid w:val="007A2D7D"/>
    <w:rsid w:val="007E5C39"/>
    <w:rsid w:val="007F6E38"/>
    <w:rsid w:val="00850C86"/>
    <w:rsid w:val="008C0D94"/>
    <w:rsid w:val="008C41B2"/>
    <w:rsid w:val="008C6B78"/>
    <w:rsid w:val="0092171F"/>
    <w:rsid w:val="00944DAC"/>
    <w:rsid w:val="009B0916"/>
    <w:rsid w:val="009E16BA"/>
    <w:rsid w:val="009E1F2F"/>
    <w:rsid w:val="009E5397"/>
    <w:rsid w:val="009F0742"/>
    <w:rsid w:val="00A13C9E"/>
    <w:rsid w:val="00B1189D"/>
    <w:rsid w:val="00B5342A"/>
    <w:rsid w:val="00B6089F"/>
    <w:rsid w:val="00B732F4"/>
    <w:rsid w:val="00B81D8D"/>
    <w:rsid w:val="00B82031"/>
    <w:rsid w:val="00B8462D"/>
    <w:rsid w:val="00BB6E8B"/>
    <w:rsid w:val="00C35257"/>
    <w:rsid w:val="00C85F32"/>
    <w:rsid w:val="00C91C17"/>
    <w:rsid w:val="00CB6D92"/>
    <w:rsid w:val="00CC3695"/>
    <w:rsid w:val="00D07B3B"/>
    <w:rsid w:val="00D27DCC"/>
    <w:rsid w:val="00D51CA5"/>
    <w:rsid w:val="00D53E6B"/>
    <w:rsid w:val="00D62B95"/>
    <w:rsid w:val="00D7512A"/>
    <w:rsid w:val="00D7798B"/>
    <w:rsid w:val="00DA66F3"/>
    <w:rsid w:val="00DE6FC8"/>
    <w:rsid w:val="00DF1346"/>
    <w:rsid w:val="00DF3FB7"/>
    <w:rsid w:val="00E55866"/>
    <w:rsid w:val="00E6475B"/>
    <w:rsid w:val="00E83338"/>
    <w:rsid w:val="00E976EF"/>
    <w:rsid w:val="00EB32D0"/>
    <w:rsid w:val="00EB6E73"/>
    <w:rsid w:val="00F56E3D"/>
    <w:rsid w:val="00F71055"/>
    <w:rsid w:val="00F87449"/>
    <w:rsid w:val="00FA14A5"/>
    <w:rsid w:val="00FD37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DD295D"/>
  <w14:defaultImageDpi w14:val="330"/>
  <w15:docId w15:val="{2770A6C2-2C47-47FE-8A27-1C02E97BF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D7D"/>
    <w:rPr>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32D0"/>
    <w:pPr>
      <w:tabs>
        <w:tab w:val="center" w:pos="4320"/>
        <w:tab w:val="right" w:pos="8640"/>
      </w:tabs>
    </w:pPr>
  </w:style>
  <w:style w:type="character" w:customStyle="1" w:styleId="a4">
    <w:name w:val="כותרת עליונה תו"/>
    <w:basedOn w:val="a0"/>
    <w:link w:val="a3"/>
    <w:uiPriority w:val="99"/>
    <w:rsid w:val="00EB32D0"/>
  </w:style>
  <w:style w:type="paragraph" w:styleId="a5">
    <w:name w:val="footer"/>
    <w:basedOn w:val="a"/>
    <w:link w:val="a6"/>
    <w:uiPriority w:val="99"/>
    <w:unhideWhenUsed/>
    <w:rsid w:val="00EB32D0"/>
    <w:pPr>
      <w:tabs>
        <w:tab w:val="center" w:pos="4320"/>
        <w:tab w:val="right" w:pos="8640"/>
      </w:tabs>
    </w:pPr>
  </w:style>
  <w:style w:type="character" w:customStyle="1" w:styleId="a6">
    <w:name w:val="כותרת תחתונה תו"/>
    <w:basedOn w:val="a0"/>
    <w:link w:val="a5"/>
    <w:uiPriority w:val="99"/>
    <w:rsid w:val="00EB32D0"/>
  </w:style>
  <w:style w:type="paragraph" w:styleId="a7">
    <w:name w:val="Balloon Text"/>
    <w:basedOn w:val="a"/>
    <w:link w:val="a8"/>
    <w:uiPriority w:val="99"/>
    <w:semiHidden/>
    <w:unhideWhenUsed/>
    <w:rsid w:val="00EB32D0"/>
    <w:rPr>
      <w:rFonts w:ascii="Lucida Grande" w:hAnsi="Lucida Grande" w:cs="Lucida Grande"/>
      <w:sz w:val="18"/>
      <w:szCs w:val="18"/>
    </w:rPr>
  </w:style>
  <w:style w:type="character" w:customStyle="1" w:styleId="a8">
    <w:name w:val="טקסט בלונים תו"/>
    <w:link w:val="a7"/>
    <w:uiPriority w:val="99"/>
    <w:semiHidden/>
    <w:rsid w:val="00EB32D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gizbar@ksaba.co.il" TargetMode="External"/><Relationship Id="rId1" Type="http://schemas.openxmlformats.org/officeDocument/2006/relationships/hyperlink" Target="mailto:gizbar@ksaba.co.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998B4-F522-40E1-BB4C-17604A69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947</Words>
  <Characters>4740</Characters>
  <Application>Microsoft Office Word</Application>
  <DocSecurity>0</DocSecurity>
  <Lines>39</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פרוטוקול ועדת כספים 1/2025</vt:lpstr>
      <vt:lpstr/>
    </vt:vector>
  </TitlesOfParts>
  <Company/>
  <LinksUpToDate>false</LinksUpToDate>
  <CharactersWithSpaces>5676</CharactersWithSpaces>
  <SharedDoc>false</SharedDoc>
  <HLinks>
    <vt:vector size="6" baseType="variant">
      <vt:variant>
        <vt:i4>5963835</vt:i4>
      </vt:variant>
      <vt:variant>
        <vt:i4>2073</vt:i4>
      </vt:variant>
      <vt:variant>
        <vt:i4>1026</vt:i4>
      </vt:variant>
      <vt:variant>
        <vt:i4>1</vt:i4>
      </vt:variant>
      <vt:variant>
        <vt:lpwstr>departments_printer-21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פרוטוקול ישיבת ועדת כספים מס' 3 נערך ביום 22.4.2025</dc:title>
  <dc:subject>720479</dc:subject>
  <dc:creator/>
  <cp:keywords/>
  <dc:description/>
  <cp:lastModifiedBy>מירי מינוסקין</cp:lastModifiedBy>
  <cp:revision>5</cp:revision>
  <cp:lastPrinted>2025-04-23T05:11:00Z</cp:lastPrinted>
  <dcterms:created xsi:type="dcterms:W3CDTF">2025-04-23T05:09:00Z</dcterms:created>
  <dcterms:modified xsi:type="dcterms:W3CDTF">2025-04-23T06:50:00Z</dcterms:modified>
</cp:coreProperties>
</file>