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181D" w14:textId="77777777" w:rsidR="00717C0F" w:rsidRPr="002C2728" w:rsidRDefault="00717C0F" w:rsidP="00717C0F">
      <w:pPr>
        <w:spacing w:line="300" w:lineRule="exact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 w:rsidRPr="002C272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תקנון  קבוצות </w:t>
      </w:r>
      <w:proofErr w:type="spellStart"/>
      <w:r w:rsidRPr="002C2728">
        <w:rPr>
          <w:rFonts w:ascii="David" w:hAnsi="David" w:cs="David"/>
          <w:b/>
          <w:bCs/>
          <w:sz w:val="24"/>
          <w:szCs w:val="24"/>
          <w:u w:val="single"/>
          <w:rtl/>
        </w:rPr>
        <w:t>וואטסאפ</w:t>
      </w:r>
      <w:proofErr w:type="spellEnd"/>
      <w:r w:rsidRPr="002C2728">
        <w:rPr>
          <w:rFonts w:ascii="David" w:hAnsi="David" w:cs="David"/>
          <w:sz w:val="24"/>
          <w:szCs w:val="24"/>
          <w:u w:val="single"/>
        </w:rPr>
        <w:t xml:space="preserve"> WhatsApp- </w:t>
      </w:r>
      <w:r w:rsidRPr="002C272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2C272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עירוניות – עיריית כפר סבא</w:t>
      </w:r>
    </w:p>
    <w:p w14:paraId="7B50EE1E" w14:textId="746DDF60" w:rsidR="00717C0F" w:rsidRDefault="00717C0F" w:rsidP="00717C0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90BBB">
        <w:rPr>
          <w:rFonts w:ascii="David" w:hAnsi="David" w:cs="David"/>
          <w:sz w:val="24"/>
          <w:szCs w:val="24"/>
          <w:rtl/>
        </w:rPr>
        <w:t>קבוצות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>
        <w:rPr>
          <w:rFonts w:ascii="David" w:hAnsi="David" w:cs="David"/>
          <w:sz w:val="24"/>
          <w:szCs w:val="24"/>
        </w:rPr>
        <w:t>"</w:t>
      </w:r>
      <w:r w:rsidRPr="002C2728">
        <w:rPr>
          <w:rFonts w:ascii="David" w:hAnsi="David" w:cs="David"/>
          <w:sz w:val="24"/>
          <w:szCs w:val="24"/>
        </w:rPr>
        <w:t>WhatsApp</w:t>
      </w:r>
      <w:r w:rsidRPr="00190BBB">
        <w:rPr>
          <w:rFonts w:ascii="David" w:hAnsi="David" w:cs="David"/>
          <w:sz w:val="24"/>
          <w:szCs w:val="24"/>
          <w:rtl/>
        </w:rPr>
        <w:t xml:space="preserve"> </w:t>
      </w:r>
      <w:r w:rsidRPr="00C85BC1">
        <w:rPr>
          <w:rFonts w:ascii="David" w:hAnsi="David" w:cs="David"/>
          <w:sz w:val="24"/>
          <w:szCs w:val="24"/>
          <w:rtl/>
        </w:rPr>
        <w:t>עירוניות</w:t>
      </w:r>
      <w:r>
        <w:rPr>
          <w:rFonts w:ascii="David" w:hAnsi="David" w:cs="David" w:hint="cs"/>
          <w:sz w:val="24"/>
          <w:szCs w:val="24"/>
          <w:rtl/>
        </w:rPr>
        <w:t xml:space="preserve"> (להלן :</w:t>
      </w:r>
      <w:r>
        <w:rPr>
          <w:rFonts w:ascii="David" w:hAnsi="David" w:cs="David"/>
          <w:sz w:val="24"/>
          <w:szCs w:val="24"/>
        </w:rPr>
        <w:t xml:space="preserve">" </w:t>
      </w:r>
      <w:proofErr w:type="spellStart"/>
      <w:r w:rsidRPr="002C2728">
        <w:rPr>
          <w:rFonts w:ascii="David" w:hAnsi="David" w:cs="David"/>
          <w:b/>
          <w:bCs/>
          <w:sz w:val="24"/>
          <w:szCs w:val="24"/>
          <w:rtl/>
        </w:rPr>
        <w:t>וואטסאפ</w:t>
      </w:r>
      <w:proofErr w:type="spellEnd"/>
      <w:r>
        <w:rPr>
          <w:rFonts w:ascii="David" w:hAnsi="David" w:cs="David" w:hint="cs"/>
          <w:sz w:val="24"/>
          <w:szCs w:val="24"/>
          <w:rtl/>
        </w:rPr>
        <w:t>"</w:t>
      </w:r>
      <w:r w:rsidRPr="00190BB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C85BC1">
        <w:rPr>
          <w:rFonts w:ascii="David" w:hAnsi="David" w:cs="David"/>
          <w:sz w:val="24"/>
          <w:szCs w:val="24"/>
          <w:rtl/>
        </w:rPr>
        <w:t>, ה</w:t>
      </w:r>
      <w:r w:rsidRPr="00190BBB">
        <w:rPr>
          <w:rFonts w:ascii="David" w:hAnsi="David" w:cs="David"/>
          <w:sz w:val="24"/>
          <w:szCs w:val="24"/>
          <w:rtl/>
        </w:rPr>
        <w:t>וקמו על ידי עיריית</w:t>
      </w:r>
      <w:r w:rsidRPr="00C85BC1">
        <w:rPr>
          <w:rFonts w:ascii="David" w:hAnsi="David" w:cs="David"/>
          <w:sz w:val="24"/>
          <w:szCs w:val="24"/>
          <w:rtl/>
        </w:rPr>
        <w:t xml:space="preserve"> כפר- סבא </w:t>
      </w:r>
      <w:r>
        <w:rPr>
          <w:rFonts w:ascii="David" w:hAnsi="David" w:cs="David" w:hint="cs"/>
          <w:sz w:val="24"/>
          <w:szCs w:val="24"/>
          <w:rtl/>
        </w:rPr>
        <w:t>(להלן: "</w:t>
      </w:r>
      <w:r w:rsidRPr="002C2728">
        <w:rPr>
          <w:rFonts w:ascii="David" w:hAnsi="David" w:cs="David" w:hint="cs"/>
          <w:b/>
          <w:bCs/>
          <w:sz w:val="24"/>
          <w:szCs w:val="24"/>
          <w:rtl/>
        </w:rPr>
        <w:t>העירייה</w:t>
      </w:r>
      <w:r>
        <w:rPr>
          <w:rFonts w:ascii="David" w:hAnsi="David" w:cs="David" w:hint="cs"/>
          <w:sz w:val="24"/>
          <w:szCs w:val="24"/>
          <w:rtl/>
        </w:rPr>
        <w:t xml:space="preserve">") </w:t>
      </w:r>
      <w:r w:rsidRPr="00190BBB">
        <w:rPr>
          <w:rFonts w:ascii="David" w:hAnsi="David" w:cs="David"/>
          <w:sz w:val="24"/>
          <w:szCs w:val="24"/>
          <w:rtl/>
        </w:rPr>
        <w:t xml:space="preserve">כערוץ תקשורת נוסף, שמטרתו להנגיש מידע חיוני, עדכונים שוטפים </w:t>
      </w:r>
      <w:r w:rsidRPr="00C85BC1">
        <w:rPr>
          <w:rFonts w:ascii="David" w:hAnsi="David" w:cs="David"/>
          <w:sz w:val="24"/>
          <w:szCs w:val="24"/>
          <w:rtl/>
        </w:rPr>
        <w:t xml:space="preserve"> </w:t>
      </w:r>
      <w:r w:rsidRPr="00190BBB">
        <w:rPr>
          <w:rFonts w:ascii="David" w:hAnsi="David" w:cs="David"/>
          <w:sz w:val="24"/>
          <w:szCs w:val="24"/>
          <w:rtl/>
        </w:rPr>
        <w:t>הודעות חירום לתושבי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C85BC1">
        <w:rPr>
          <w:rFonts w:ascii="David" w:hAnsi="David" w:cs="David"/>
          <w:sz w:val="24"/>
          <w:szCs w:val="24"/>
          <w:rtl/>
        </w:rPr>
        <w:t>, תכנים שיווקיים</w:t>
      </w:r>
      <w:r w:rsidR="00D10D3B">
        <w:rPr>
          <w:rFonts w:ascii="David" w:hAnsi="David" w:cs="David" w:hint="cs"/>
          <w:sz w:val="24"/>
          <w:szCs w:val="24"/>
          <w:rtl/>
        </w:rPr>
        <w:t xml:space="preserve"> הקשורים לפעילות העירייה </w:t>
      </w:r>
      <w:r w:rsidRPr="00C85BC1">
        <w:rPr>
          <w:rFonts w:ascii="David" w:hAnsi="David" w:cs="David"/>
          <w:sz w:val="24"/>
          <w:szCs w:val="24"/>
          <w:rtl/>
        </w:rPr>
        <w:t xml:space="preserve"> וכד'</w:t>
      </w:r>
      <w:r>
        <w:rPr>
          <w:rFonts w:ascii="David" w:hAnsi="David" w:cs="David" w:hint="cs"/>
          <w:sz w:val="24"/>
          <w:szCs w:val="24"/>
          <w:rtl/>
        </w:rPr>
        <w:t xml:space="preserve"> (</w:t>
      </w:r>
      <w:r w:rsidRPr="00C85BC1">
        <w:rPr>
          <w:rFonts w:ascii="David" w:hAnsi="David" w:cs="David"/>
          <w:sz w:val="24"/>
          <w:szCs w:val="24"/>
          <w:rtl/>
        </w:rPr>
        <w:t>כמפורט בהמשך התקנון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C85BC1">
        <w:rPr>
          <w:rFonts w:ascii="David" w:hAnsi="David" w:cs="David"/>
          <w:sz w:val="24"/>
          <w:szCs w:val="24"/>
          <w:rtl/>
        </w:rPr>
        <w:t xml:space="preserve">, </w:t>
      </w:r>
      <w:r w:rsidRPr="00190BBB">
        <w:rPr>
          <w:rFonts w:ascii="David" w:hAnsi="David" w:cs="David"/>
          <w:sz w:val="24"/>
          <w:szCs w:val="24"/>
          <w:rtl/>
        </w:rPr>
        <w:t>באופן ישיר וממוקד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ACBF014" w14:textId="5B29005F" w:rsidR="00717C0F" w:rsidRPr="00E011D7" w:rsidRDefault="00717C0F" w:rsidP="00D10D3B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011D7">
        <w:rPr>
          <w:rFonts w:ascii="David" w:hAnsi="David" w:cs="David"/>
          <w:b/>
          <w:bCs/>
          <w:sz w:val="24"/>
          <w:szCs w:val="24"/>
          <w:rtl/>
        </w:rPr>
        <w:t xml:space="preserve">להלן תקנון הקבוצה. לידיעתכם, עצם </w:t>
      </w: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ההצטרפות לקבוצה </w:t>
      </w:r>
      <w:r w:rsidR="00D10D3B"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>מהוו</w:t>
      </w:r>
      <w:r w:rsidR="00D10D3B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="00D10D3B"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>הסכמה מ</w:t>
      </w:r>
      <w:r w:rsidR="00D10D3B">
        <w:rPr>
          <w:rFonts w:ascii="David" w:hAnsi="David" w:cs="David" w:hint="cs"/>
          <w:b/>
          <w:bCs/>
          <w:sz w:val="24"/>
          <w:szCs w:val="24"/>
          <w:u w:val="single"/>
          <w:rtl/>
        </w:rPr>
        <w:t>דעת</w:t>
      </w: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E011D7">
        <w:rPr>
          <w:rFonts w:ascii="David" w:hAnsi="David" w:cs="David"/>
          <w:b/>
          <w:bCs/>
          <w:sz w:val="24"/>
          <w:szCs w:val="24"/>
          <w:rtl/>
        </w:rPr>
        <w:t>לכל התנאים המפורטים להלן</w:t>
      </w:r>
      <w:r w:rsidRPr="00E011D7">
        <w:rPr>
          <w:rFonts w:ascii="David" w:hAnsi="David" w:cs="David"/>
          <w:b/>
          <w:bCs/>
          <w:sz w:val="24"/>
          <w:szCs w:val="24"/>
        </w:rPr>
        <w:t>:</w:t>
      </w:r>
    </w:p>
    <w:p w14:paraId="2CC620C9" w14:textId="77777777" w:rsidR="00717C0F" w:rsidRPr="00E011D7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011D7">
        <w:rPr>
          <w:rFonts w:ascii="David" w:hAnsi="David" w:cs="David"/>
          <w:sz w:val="24"/>
          <w:szCs w:val="24"/>
          <w:rtl/>
        </w:rPr>
        <w:t xml:space="preserve">הקבוצות מנוהלות בפורמט של "קבוצה שקטה", כך שרק מנהלי הקבוצה המוסמכים מטעם העירייה רשאים לשלוח הודעות ותוכן. </w:t>
      </w:r>
    </w:p>
    <w:p w14:paraId="47E479B0" w14:textId="4F001779" w:rsidR="00717C0F" w:rsidRPr="00C85BC1" w:rsidRDefault="00717C0F" w:rsidP="00931666">
      <w:pPr>
        <w:pStyle w:val="a7"/>
        <w:numPr>
          <w:ilvl w:val="0"/>
          <w:numId w:val="3"/>
        </w:numPr>
        <w:spacing w:after="160" w:line="300" w:lineRule="atLeast"/>
        <w:contextualSpacing/>
        <w:jc w:val="both"/>
        <w:rPr>
          <w:rFonts w:ascii="David" w:hAnsi="David" w:cs="David"/>
          <w:sz w:val="24"/>
          <w:szCs w:val="24"/>
        </w:rPr>
      </w:pPr>
      <w:r w:rsidRPr="00C85BC1">
        <w:rPr>
          <w:rFonts w:ascii="David" w:hAnsi="David" w:cs="David"/>
          <w:sz w:val="24"/>
          <w:szCs w:val="24"/>
          <w:rtl/>
        </w:rPr>
        <w:t>התוכן המועבר בקבוצות אלו יתמקד בנושאים עירוניים רלוונטיים, ובכלל זה</w:t>
      </w:r>
      <w:r w:rsidR="00931666">
        <w:rPr>
          <w:rFonts w:ascii="David" w:hAnsi="David" w:cs="David" w:hint="cs"/>
          <w:sz w:val="24"/>
          <w:szCs w:val="24"/>
          <w:rtl/>
        </w:rPr>
        <w:t>:</w:t>
      </w:r>
      <w:r w:rsidRPr="00C85BC1">
        <w:rPr>
          <w:rFonts w:ascii="David" w:hAnsi="David" w:cs="David"/>
          <w:sz w:val="24"/>
          <w:szCs w:val="24"/>
          <w:rtl/>
        </w:rPr>
        <w:t xml:space="preserve"> </w:t>
      </w:r>
    </w:p>
    <w:p w14:paraId="231D3765" w14:textId="77777777" w:rsidR="00717C0F" w:rsidRPr="00190BBB" w:rsidRDefault="00717C0F" w:rsidP="00717C0F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David" w:hAnsi="David" w:cs="David"/>
          <w:sz w:val="24"/>
          <w:szCs w:val="24"/>
        </w:rPr>
      </w:pPr>
      <w:r w:rsidRPr="00190BBB">
        <w:rPr>
          <w:rFonts w:ascii="David" w:hAnsi="David" w:cs="David"/>
          <w:sz w:val="24"/>
          <w:szCs w:val="24"/>
          <w:rtl/>
        </w:rPr>
        <w:t>עדכוני חירום, בטיחות והנחיות פיקוד העורף</w:t>
      </w:r>
      <w:r w:rsidRPr="00190BBB">
        <w:rPr>
          <w:rFonts w:ascii="David" w:hAnsi="David" w:cs="David"/>
          <w:sz w:val="24"/>
          <w:szCs w:val="24"/>
        </w:rPr>
        <w:t>.</w:t>
      </w:r>
    </w:p>
    <w:p w14:paraId="32E2EB18" w14:textId="77777777" w:rsidR="00717C0F" w:rsidRPr="00190BBB" w:rsidRDefault="00717C0F" w:rsidP="00717C0F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David" w:hAnsi="David" w:cs="David"/>
          <w:sz w:val="24"/>
          <w:szCs w:val="24"/>
        </w:rPr>
      </w:pPr>
      <w:r w:rsidRPr="00190BBB">
        <w:rPr>
          <w:rFonts w:ascii="David" w:hAnsi="David" w:cs="David"/>
          <w:sz w:val="24"/>
          <w:szCs w:val="24"/>
          <w:rtl/>
        </w:rPr>
        <w:t>הודעות על עבודות תשתית מתוכננות, שינויים בהסדרי תנועה וחסימות כבישים</w:t>
      </w:r>
      <w:r w:rsidRPr="00190BBB">
        <w:rPr>
          <w:rFonts w:ascii="David" w:hAnsi="David" w:cs="David"/>
          <w:sz w:val="24"/>
          <w:szCs w:val="24"/>
        </w:rPr>
        <w:t>.</w:t>
      </w:r>
    </w:p>
    <w:p w14:paraId="4661C38C" w14:textId="77777777" w:rsidR="00717C0F" w:rsidRPr="00190BBB" w:rsidRDefault="00717C0F" w:rsidP="00717C0F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David" w:hAnsi="David" w:cs="David"/>
          <w:sz w:val="24"/>
          <w:szCs w:val="24"/>
        </w:rPr>
      </w:pPr>
      <w:r w:rsidRPr="00190BBB">
        <w:rPr>
          <w:rFonts w:ascii="David" w:hAnsi="David" w:cs="David"/>
          <w:sz w:val="24"/>
          <w:szCs w:val="24"/>
          <w:rtl/>
        </w:rPr>
        <w:t>מידע אודות אירועי תרבות, פנאי וקהילה רשמיים</w:t>
      </w:r>
      <w:r w:rsidRPr="00190BBB">
        <w:rPr>
          <w:rFonts w:ascii="David" w:hAnsi="David" w:cs="David"/>
          <w:sz w:val="24"/>
          <w:szCs w:val="24"/>
        </w:rPr>
        <w:t>.</w:t>
      </w:r>
    </w:p>
    <w:p w14:paraId="2F97A4CE" w14:textId="77777777" w:rsidR="00717C0F" w:rsidRPr="00C85BC1" w:rsidRDefault="00717C0F" w:rsidP="00717C0F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David" w:hAnsi="David" w:cs="David"/>
          <w:sz w:val="24"/>
          <w:szCs w:val="24"/>
        </w:rPr>
      </w:pPr>
      <w:r w:rsidRPr="00190BBB">
        <w:rPr>
          <w:rFonts w:ascii="David" w:hAnsi="David" w:cs="David"/>
          <w:sz w:val="24"/>
          <w:szCs w:val="24"/>
          <w:rtl/>
        </w:rPr>
        <w:t>הודעות תפעוליות ושירות לתושב</w:t>
      </w:r>
      <w:r>
        <w:rPr>
          <w:rFonts w:ascii="David" w:hAnsi="David" w:cs="David" w:hint="cs"/>
          <w:sz w:val="24"/>
          <w:szCs w:val="24"/>
          <w:rtl/>
        </w:rPr>
        <w:t>ים</w:t>
      </w:r>
      <w:r w:rsidRPr="00190BBB">
        <w:rPr>
          <w:rFonts w:ascii="David" w:hAnsi="David" w:cs="David"/>
          <w:sz w:val="24"/>
          <w:szCs w:val="24"/>
          <w:rtl/>
        </w:rPr>
        <w:t xml:space="preserve"> (פינוי אשפה, שעות פעילות מוסדות</w:t>
      </w:r>
      <w:r w:rsidRPr="00C85BC1">
        <w:rPr>
          <w:rFonts w:ascii="David" w:hAnsi="David" w:cs="David"/>
          <w:sz w:val="24"/>
          <w:szCs w:val="24"/>
          <w:rtl/>
        </w:rPr>
        <w:t xml:space="preserve"> ועוד).</w:t>
      </w:r>
    </w:p>
    <w:p w14:paraId="679A4F98" w14:textId="25DBEB0E" w:rsidR="00717C0F" w:rsidRDefault="00717C0F" w:rsidP="00717C0F">
      <w:pPr>
        <w:pStyle w:val="a7"/>
        <w:numPr>
          <w:ilvl w:val="0"/>
          <w:numId w:val="4"/>
        </w:numPr>
        <w:spacing w:after="160" w:line="300" w:lineRule="atLeast"/>
        <w:contextualSpacing/>
        <w:jc w:val="both"/>
        <w:rPr>
          <w:rFonts w:ascii="David" w:hAnsi="David" w:cs="David"/>
          <w:sz w:val="24"/>
          <w:szCs w:val="24"/>
        </w:rPr>
      </w:pPr>
      <w:r w:rsidRPr="00C85BC1">
        <w:rPr>
          <w:rFonts w:ascii="David" w:hAnsi="David" w:cs="David"/>
          <w:sz w:val="24"/>
          <w:szCs w:val="24"/>
          <w:rtl/>
        </w:rPr>
        <w:t>תכנים שיווקיים, פרסומיים ושיתופי פעולה מטעם העירייה והחברות העירוניות</w:t>
      </w:r>
      <w:r w:rsidR="003879ED">
        <w:rPr>
          <w:rFonts w:ascii="David" w:hAnsi="David" w:cs="David" w:hint="cs"/>
          <w:sz w:val="24"/>
          <w:szCs w:val="24"/>
          <w:rtl/>
        </w:rPr>
        <w:t xml:space="preserve"> בשירותים הקשורים לעירייה ופועלה</w:t>
      </w:r>
      <w:r w:rsidRPr="00C85BC1">
        <w:rPr>
          <w:rFonts w:ascii="David" w:hAnsi="David" w:cs="David"/>
          <w:sz w:val="24"/>
          <w:szCs w:val="24"/>
          <w:rtl/>
        </w:rPr>
        <w:t>.</w:t>
      </w:r>
    </w:p>
    <w:p w14:paraId="25EC757A" w14:textId="77777777" w:rsidR="00717C0F" w:rsidRDefault="00717C0F" w:rsidP="00717C0F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David" w:hAnsi="David" w:cs="David"/>
          <w:sz w:val="24"/>
          <w:szCs w:val="24"/>
        </w:rPr>
      </w:pPr>
      <w:r w:rsidRPr="00190BBB">
        <w:rPr>
          <w:rFonts w:ascii="David" w:hAnsi="David" w:cs="David"/>
          <w:sz w:val="24"/>
          <w:szCs w:val="24"/>
          <w:rtl/>
        </w:rPr>
        <w:t>הודעות רשמיות מטעם ראש העיר, הנהלת העירייה והגורמים המוסמכים</w:t>
      </w:r>
      <w:r w:rsidRPr="00190BBB">
        <w:rPr>
          <w:rFonts w:ascii="David" w:hAnsi="David" w:cs="David"/>
          <w:sz w:val="24"/>
          <w:szCs w:val="24"/>
        </w:rPr>
        <w:t>.</w:t>
      </w:r>
    </w:p>
    <w:p w14:paraId="00D53802" w14:textId="77777777" w:rsidR="003879ED" w:rsidRPr="00F114C6" w:rsidRDefault="003879ED" w:rsidP="00473B39">
      <w:pPr>
        <w:spacing w:line="300" w:lineRule="atLeast"/>
        <w:ind w:left="714"/>
        <w:jc w:val="both"/>
        <w:rPr>
          <w:rFonts w:ascii="David" w:hAnsi="David" w:cs="David"/>
          <w:sz w:val="24"/>
          <w:szCs w:val="24"/>
        </w:rPr>
      </w:pPr>
    </w:p>
    <w:p w14:paraId="7B639B70" w14:textId="4B6D058A" w:rsidR="00717C0F" w:rsidRPr="002C2728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C85BC1">
        <w:rPr>
          <w:rFonts w:ascii="David" w:hAnsi="David" w:cs="David"/>
          <w:sz w:val="24"/>
          <w:szCs w:val="24"/>
          <w:rtl/>
        </w:rPr>
        <w:t>חל איסור מוחלט לעשות שימוש בפרטי הקשר (מספרי טלפון, שמות</w:t>
      </w:r>
      <w:r>
        <w:rPr>
          <w:rFonts w:ascii="David" w:hAnsi="David" w:cs="David" w:hint="cs"/>
          <w:sz w:val="24"/>
          <w:szCs w:val="24"/>
          <w:rtl/>
        </w:rPr>
        <w:t>, תמונות</w:t>
      </w:r>
      <w:r w:rsidR="003879ED">
        <w:rPr>
          <w:rFonts w:ascii="David" w:hAnsi="David" w:cs="David" w:hint="cs"/>
          <w:sz w:val="24"/>
          <w:szCs w:val="24"/>
          <w:rtl/>
        </w:rPr>
        <w:t>, תגובות ותכתובות</w:t>
      </w:r>
      <w:r w:rsidRPr="00C85BC1">
        <w:rPr>
          <w:rFonts w:ascii="David" w:hAnsi="David" w:cs="David"/>
          <w:sz w:val="24"/>
          <w:szCs w:val="24"/>
          <w:rtl/>
        </w:rPr>
        <w:t xml:space="preserve">) של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C85BC1">
        <w:rPr>
          <w:rFonts w:ascii="David" w:hAnsi="David" w:cs="David"/>
          <w:sz w:val="24"/>
          <w:szCs w:val="24"/>
          <w:rtl/>
        </w:rPr>
        <w:t xml:space="preserve">משתתפים בקבוצה, </w:t>
      </w:r>
      <w:r w:rsidRPr="002C2728">
        <w:rPr>
          <w:rFonts w:ascii="David" w:hAnsi="David" w:cs="David"/>
          <w:sz w:val="24"/>
          <w:szCs w:val="24"/>
          <w:rtl/>
        </w:rPr>
        <w:t>לצרכים אישיים, פרסומיים, מסחריים או כל שימוש אחר.</w:t>
      </w:r>
    </w:p>
    <w:p w14:paraId="374F1AE3" w14:textId="77777777" w:rsidR="00717C0F" w:rsidRPr="002C2728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060028">
        <w:rPr>
          <w:rFonts w:ascii="David" w:hAnsi="David" w:cs="David"/>
          <w:sz w:val="24"/>
          <w:szCs w:val="24"/>
          <w:rtl/>
        </w:rPr>
        <w:t xml:space="preserve">כל התוכן המפורסם בקבוצה, לרבות טקסטים, </w:t>
      </w:r>
      <w:r w:rsidRPr="00570251">
        <w:rPr>
          <w:rFonts w:ascii="David" w:hAnsi="David" w:cs="David"/>
          <w:sz w:val="24"/>
          <w:szCs w:val="24"/>
          <w:rtl/>
        </w:rPr>
        <w:t>תמונות, סרטונים, קבצים וכל חומר אחר, הינו קניינה הרוחני הבלעדי של העירייה או של צדדים שלישיים אשר אישרו לעירייה את השימוש בהם</w:t>
      </w:r>
      <w:r w:rsidRPr="00570251">
        <w:rPr>
          <w:rFonts w:ascii="David" w:hAnsi="David" w:cs="David" w:hint="cs"/>
          <w:sz w:val="24"/>
          <w:szCs w:val="24"/>
          <w:rtl/>
        </w:rPr>
        <w:t xml:space="preserve">. </w:t>
      </w:r>
      <w:r w:rsidRPr="00570251">
        <w:rPr>
          <w:rFonts w:ascii="David" w:hAnsi="David" w:cs="David"/>
          <w:sz w:val="24"/>
          <w:szCs w:val="24"/>
          <w:rtl/>
        </w:rPr>
        <w:t>ניתן לשתף ולהעביר</w:t>
      </w:r>
      <w:r w:rsidRPr="00570251">
        <w:rPr>
          <w:rFonts w:ascii="David" w:hAnsi="David" w:cs="David" w:hint="cs"/>
          <w:sz w:val="24"/>
          <w:szCs w:val="24"/>
          <w:rtl/>
        </w:rPr>
        <w:t xml:space="preserve"> </w:t>
      </w:r>
      <w:r w:rsidRPr="00570251">
        <w:rPr>
          <w:rFonts w:ascii="David" w:hAnsi="David" w:cs="David"/>
          <w:sz w:val="24"/>
          <w:szCs w:val="24"/>
          <w:rtl/>
        </w:rPr>
        <w:t>את ההודעות כמות</w:t>
      </w:r>
      <w:r w:rsidRPr="00F114C6">
        <w:rPr>
          <w:rFonts w:ascii="David" w:hAnsi="David" w:cs="David"/>
          <w:sz w:val="24"/>
          <w:szCs w:val="24"/>
          <w:rtl/>
        </w:rPr>
        <w:t xml:space="preserve"> שהן לחברים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F114C6">
        <w:rPr>
          <w:rFonts w:ascii="David" w:hAnsi="David" w:cs="David"/>
          <w:sz w:val="24"/>
          <w:szCs w:val="24"/>
          <w:rtl/>
        </w:rPr>
        <w:t xml:space="preserve"> קבוצות ובני משפחה לשימוש פרטי ולא מסחרי</w:t>
      </w:r>
      <w:r w:rsidRPr="00F114C6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C2728">
        <w:rPr>
          <w:rFonts w:ascii="David" w:hAnsi="David" w:cs="David" w:hint="cs"/>
          <w:sz w:val="24"/>
          <w:szCs w:val="24"/>
          <w:rtl/>
        </w:rPr>
        <w:t>יחד עם זאת</w:t>
      </w:r>
      <w:r w:rsidRPr="002C2728">
        <w:rPr>
          <w:rFonts w:ascii="David" w:hAnsi="David" w:cs="David"/>
          <w:sz w:val="24"/>
          <w:szCs w:val="24"/>
          <w:rtl/>
        </w:rPr>
        <w:t>, אין להעתיק, לשכפל, לערוך או לעשות כל שימוש עסקי/מסחרי בתוכן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C2728">
        <w:rPr>
          <w:rFonts w:ascii="David" w:hAnsi="David" w:cs="David"/>
          <w:sz w:val="24"/>
          <w:szCs w:val="24"/>
          <w:rtl/>
        </w:rPr>
        <w:t xml:space="preserve"> ללא אישור מפורש ובכתב מהעירייה.</w:t>
      </w:r>
    </w:p>
    <w:p w14:paraId="70C75266" w14:textId="77777777" w:rsidR="00717C0F" w:rsidRPr="00060028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F114C6">
        <w:rPr>
          <w:rFonts w:ascii="David" w:hAnsi="David" w:cs="David"/>
          <w:sz w:val="24"/>
          <w:szCs w:val="24"/>
          <w:rtl/>
        </w:rPr>
        <w:t>העירייה עושה ככל שביכולתה לוודא שהמידע הנמסר בקבוצה זו יהיה</w:t>
      </w:r>
      <w:r w:rsidRPr="00C85BC1">
        <w:rPr>
          <w:rFonts w:ascii="David" w:hAnsi="David" w:cs="David"/>
          <w:sz w:val="24"/>
          <w:szCs w:val="24"/>
          <w:rtl/>
        </w:rPr>
        <w:t xml:space="preserve"> מדויק</w:t>
      </w:r>
      <w:r>
        <w:rPr>
          <w:rFonts w:ascii="David" w:hAnsi="David" w:cs="David" w:hint="cs"/>
          <w:sz w:val="24"/>
          <w:szCs w:val="24"/>
          <w:rtl/>
        </w:rPr>
        <w:t xml:space="preserve"> ועדכני</w:t>
      </w:r>
      <w:r w:rsidRPr="00C85BC1">
        <w:rPr>
          <w:rFonts w:ascii="David" w:hAnsi="David" w:cs="David"/>
          <w:sz w:val="24"/>
          <w:szCs w:val="24"/>
          <w:rtl/>
        </w:rPr>
        <w:t xml:space="preserve">. יחד עם זאת, </w:t>
      </w:r>
      <w:r w:rsidRPr="00C85BC1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הצפייה והשימוש בקבוצת </w:t>
      </w:r>
      <w:proofErr w:type="spellStart"/>
      <w:r w:rsidRPr="00C85BC1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הו</w:t>
      </w:r>
      <w:r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>וא</w:t>
      </w:r>
      <w:r w:rsidRPr="00C85BC1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טסאפ</w:t>
      </w:r>
      <w:proofErr w:type="spellEnd"/>
      <w:r w:rsidRPr="00C85BC1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 ובתוכנה הינם באחריות המשתמשים בלבד. </w:t>
      </w:r>
      <w:r w:rsidRPr="00C85BC1">
        <w:rPr>
          <w:rFonts w:ascii="David" w:hAnsi="David" w:cs="David"/>
          <w:sz w:val="24"/>
          <w:szCs w:val="24"/>
          <w:rtl/>
        </w:rPr>
        <w:t xml:space="preserve">העירייה אינה נושאת באחריות לכל נזק ו/או הפסד מכל מין וסוג שהוא שעלולים להיגרם כתוצאה מהסתמכות על המידע, </w:t>
      </w:r>
      <w:r>
        <w:rPr>
          <w:rFonts w:ascii="David" w:hAnsi="David" w:cs="David" w:hint="cs"/>
          <w:sz w:val="24"/>
          <w:szCs w:val="24"/>
          <w:rtl/>
        </w:rPr>
        <w:t xml:space="preserve">ו/או השימוש בשירות ו/או תקלות טכניות באפליקציית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וואטסאפ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(לרבות וירוסים ו/או תוכנות זדוניות) ו/ או כתוצאה מטיב השירות המסופק על ידי צדדים שלישיים, ו/</w:t>
      </w:r>
      <w:r w:rsidRPr="002C2728">
        <w:rPr>
          <w:rFonts w:ascii="David" w:hAnsi="David" w:cs="David"/>
          <w:sz w:val="24"/>
          <w:szCs w:val="24"/>
          <w:rtl/>
        </w:rPr>
        <w:t>או לזמינותו הרציפה של השירות</w:t>
      </w:r>
      <w:r w:rsidRPr="002C2728">
        <w:rPr>
          <w:rFonts w:ascii="David" w:hAnsi="David" w:cs="David"/>
          <w:sz w:val="24"/>
          <w:szCs w:val="24"/>
        </w:rPr>
        <w:t>.</w:t>
      </w:r>
    </w:p>
    <w:p w14:paraId="29B10E63" w14:textId="77777777" w:rsidR="00717C0F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יודגש כי המידע המועבר בקבוצה אינו מהווה תחליף להנחיות גופי החירום. </w:t>
      </w:r>
    </w:p>
    <w:p w14:paraId="0881C535" w14:textId="77777777" w:rsidR="00717C0F" w:rsidRPr="002C2728" w:rsidRDefault="00717C0F" w:rsidP="00717C0F">
      <w:pPr>
        <w:pStyle w:val="a7"/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במצבי חירום, יש לפעול אך ורק על פי הנחיותיהם הרשמיות של גופי הביטחון וההצלה (משטרת ישראל, פיקוד העורף, כבאות והצלה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,</w:t>
      </w:r>
      <w:r w:rsidRPr="00E011D7">
        <w:rPr>
          <w:rFonts w:ascii="David" w:hAnsi="David" w:cs="David"/>
          <w:b/>
          <w:bCs/>
          <w:sz w:val="24"/>
          <w:szCs w:val="24"/>
          <w:u w:val="single"/>
          <w:rtl/>
        </w:rPr>
        <w:t>מד"א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וכיו"ב).</w:t>
      </w:r>
    </w:p>
    <w:p w14:paraId="7577428A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כמו כן, </w:t>
      </w:r>
      <w:r w:rsidRPr="00C85BC1">
        <w:rPr>
          <w:rFonts w:ascii="David" w:hAnsi="David" w:cs="David"/>
          <w:sz w:val="24"/>
          <w:szCs w:val="24"/>
          <w:rtl/>
        </w:rPr>
        <w:t>הקבוצה אינה מהווה תחליף ל</w:t>
      </w:r>
      <w:r>
        <w:rPr>
          <w:rFonts w:ascii="David" w:hAnsi="David" w:cs="David" w:hint="cs"/>
          <w:sz w:val="24"/>
          <w:szCs w:val="24"/>
          <w:rtl/>
        </w:rPr>
        <w:t>פניות ל</w:t>
      </w:r>
      <w:r w:rsidRPr="00C85BC1">
        <w:rPr>
          <w:rFonts w:ascii="David" w:hAnsi="David" w:cs="David"/>
          <w:sz w:val="24"/>
          <w:szCs w:val="24"/>
          <w:rtl/>
        </w:rPr>
        <w:t>מוקד העירוני</w:t>
      </w:r>
      <w:r>
        <w:rPr>
          <w:rFonts w:ascii="David" w:hAnsi="David" w:cs="David" w:hint="cs"/>
          <w:sz w:val="24"/>
          <w:szCs w:val="24"/>
          <w:rtl/>
        </w:rPr>
        <w:t xml:space="preserve"> ולכן לשם </w:t>
      </w:r>
      <w:r w:rsidRPr="00C85BC1">
        <w:rPr>
          <w:rFonts w:ascii="David" w:hAnsi="David" w:cs="David"/>
          <w:sz w:val="24"/>
          <w:szCs w:val="24"/>
          <w:rtl/>
        </w:rPr>
        <w:t xml:space="preserve">דיווח על מפגעים, </w:t>
      </w:r>
      <w:r w:rsidRPr="00E40C6C">
        <w:rPr>
          <w:rFonts w:ascii="David" w:hAnsi="David" w:cs="David"/>
          <w:sz w:val="24"/>
          <w:szCs w:val="24"/>
          <w:rtl/>
        </w:rPr>
        <w:t>בקשות לטיפול או בירורים</w:t>
      </w:r>
      <w:r w:rsidRPr="00E40C6C">
        <w:rPr>
          <w:rFonts w:ascii="David" w:hAnsi="David" w:cs="David" w:hint="cs"/>
          <w:sz w:val="24"/>
          <w:szCs w:val="24"/>
          <w:rtl/>
        </w:rPr>
        <w:t xml:space="preserve">, </w:t>
      </w:r>
      <w:r w:rsidRPr="00E40C6C">
        <w:rPr>
          <w:rFonts w:ascii="David" w:hAnsi="David" w:cs="David"/>
          <w:sz w:val="24"/>
          <w:szCs w:val="24"/>
          <w:rtl/>
        </w:rPr>
        <w:t>יש לפנות ישירות למוקד העירוני</w:t>
      </w:r>
      <w:r w:rsidRPr="00E40C6C">
        <w:rPr>
          <w:rFonts w:ascii="David" w:hAnsi="David" w:cs="David"/>
          <w:sz w:val="24"/>
          <w:szCs w:val="24"/>
        </w:rPr>
        <w:t xml:space="preserve"> (106) </w:t>
      </w:r>
      <w:r w:rsidRPr="00E40C6C">
        <w:rPr>
          <w:rFonts w:ascii="David" w:hAnsi="David" w:cs="David"/>
          <w:sz w:val="24"/>
          <w:szCs w:val="24"/>
          <w:rtl/>
        </w:rPr>
        <w:t>באמצעי התקשורת הרשמיים</w:t>
      </w:r>
      <w:r w:rsidRPr="00E40C6C">
        <w:rPr>
          <w:rFonts w:ascii="David" w:hAnsi="David" w:cs="David" w:hint="cs"/>
          <w:sz w:val="24"/>
          <w:szCs w:val="24"/>
          <w:rtl/>
        </w:rPr>
        <w:t xml:space="preserve"> האחרים </w:t>
      </w:r>
      <w:r w:rsidRPr="00E40C6C">
        <w:rPr>
          <w:rFonts w:ascii="David" w:hAnsi="David" w:cs="David"/>
          <w:sz w:val="24"/>
          <w:szCs w:val="24"/>
          <w:rtl/>
        </w:rPr>
        <w:t xml:space="preserve"> (טלפון, </w:t>
      </w:r>
      <w:proofErr w:type="spellStart"/>
      <w:r w:rsidRPr="00E40C6C">
        <w:rPr>
          <w:rFonts w:ascii="David" w:hAnsi="David" w:cs="David"/>
          <w:sz w:val="24"/>
          <w:szCs w:val="24"/>
          <w:rtl/>
        </w:rPr>
        <w:t>וואטסאפ</w:t>
      </w:r>
      <w:proofErr w:type="spellEnd"/>
      <w:r w:rsidRPr="00E40C6C">
        <w:rPr>
          <w:rFonts w:ascii="David" w:hAnsi="David" w:cs="David"/>
          <w:sz w:val="24"/>
          <w:szCs w:val="24"/>
          <w:rtl/>
        </w:rPr>
        <w:t xml:space="preserve"> מוקד</w:t>
      </w:r>
      <w:r w:rsidRPr="00E40C6C">
        <w:rPr>
          <w:rFonts w:ascii="David" w:hAnsi="David" w:cs="David" w:hint="cs"/>
          <w:sz w:val="24"/>
          <w:szCs w:val="24"/>
          <w:rtl/>
        </w:rPr>
        <w:t xml:space="preserve"> עירוני</w:t>
      </w:r>
      <w:r w:rsidRPr="00E40C6C">
        <w:rPr>
          <w:rFonts w:ascii="David" w:hAnsi="David" w:cs="David"/>
          <w:sz w:val="24"/>
          <w:szCs w:val="24"/>
          <w:rtl/>
        </w:rPr>
        <w:t>)</w:t>
      </w:r>
      <w:r w:rsidRPr="00E40C6C">
        <w:rPr>
          <w:rFonts w:ascii="David" w:hAnsi="David" w:cs="David"/>
          <w:sz w:val="24"/>
          <w:szCs w:val="24"/>
        </w:rPr>
        <w:t>.</w:t>
      </w:r>
    </w:p>
    <w:p w14:paraId="7B40A27D" w14:textId="6BBA0ECA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המידע המובא בקבוצות </w:t>
      </w:r>
      <w:proofErr w:type="spellStart"/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הוואטס</w:t>
      </w:r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>א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פ</w:t>
      </w:r>
      <w:proofErr w:type="spellEnd"/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 הינו כללי וחלקי בלבד, ואין לראות בו תחליף למידע </w:t>
      </w:r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המסייע באופן אישי או 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רשמי ומפורט </w:t>
      </w:r>
      <w:r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>באתר עיריית כפר סבא.</w:t>
      </w:r>
    </w:p>
    <w:p w14:paraId="2256CB11" w14:textId="51916A6D" w:rsidR="003879ED" w:rsidRPr="00E40C6C" w:rsidRDefault="00717C0F" w:rsidP="003879ED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מסירת פרטיכם והצטרפותכם לקבוצה אינה חובה על פי חוק, </w:t>
      </w:r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ולא תהיה כל השלכה אם לא תצטרפו למעט אי קבלת ההודעות באופן </w:t>
      </w:r>
      <w:proofErr w:type="spellStart"/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>מיידי</w:t>
      </w:r>
      <w:proofErr w:type="spellEnd"/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 על ידי העיריה. סריקת קוד ה </w:t>
      </w:r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14:ligatures w14:val="none"/>
        </w:rPr>
        <w:t>QR</w:t>
      </w:r>
      <w:r w:rsidR="003879ED"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 או הצטרפות לקבוצה 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 מהווה הסכמה לכך שהמידע יישמר במאגרי המידע של העירייה וישמש לצורך משלוח הודעות, כולל תוכן שיווקי </w:t>
      </w:r>
      <w:r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. </w:t>
      </w:r>
    </w:p>
    <w:p w14:paraId="79A68713" w14:textId="741162B5" w:rsidR="00717C0F" w:rsidRPr="00E40C6C" w:rsidRDefault="003879ED" w:rsidP="003879ED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העירייה פועלת בהתאם לחוק ולעניין זה בעיקר </w:t>
      </w:r>
      <w:r w:rsidR="00717C0F"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חוק הגנת הפרטיות</w:t>
      </w:r>
      <w:r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 xml:space="preserve"> ותקנות אבטחת המידע</w:t>
      </w:r>
    </w:p>
    <w:p w14:paraId="0498D2E0" w14:textId="5C65D9A0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hAnsi="David" w:cs="David"/>
          <w:sz w:val="24"/>
          <w:szCs w:val="24"/>
          <w:rtl/>
        </w:rPr>
        <w:t xml:space="preserve">העירייה </w:t>
      </w:r>
      <w:r w:rsidRPr="00E40C6C">
        <w:rPr>
          <w:rFonts w:ascii="David" w:hAnsi="David" w:cs="David" w:hint="cs"/>
          <w:sz w:val="24"/>
          <w:szCs w:val="24"/>
          <w:rtl/>
        </w:rPr>
        <w:t>אינה אחראית ואינה ערבה</w:t>
      </w:r>
      <w:r w:rsidRPr="00E40C6C">
        <w:rPr>
          <w:rFonts w:ascii="David" w:hAnsi="David" w:cs="David"/>
          <w:sz w:val="24"/>
          <w:szCs w:val="24"/>
          <w:rtl/>
        </w:rPr>
        <w:t xml:space="preserve"> לאבטחה של המידע הכלול בקבוצות </w:t>
      </w:r>
      <w:proofErr w:type="spellStart"/>
      <w:r w:rsidRPr="00E40C6C">
        <w:rPr>
          <w:rFonts w:ascii="David" w:hAnsi="David" w:cs="David"/>
          <w:sz w:val="24"/>
          <w:szCs w:val="24"/>
          <w:rtl/>
        </w:rPr>
        <w:t>הווטסאפ</w:t>
      </w:r>
      <w:proofErr w:type="spellEnd"/>
      <w:r w:rsidR="003879ED" w:rsidRPr="00E40C6C">
        <w:rPr>
          <w:rFonts w:ascii="David" w:hAnsi="David" w:cs="David" w:hint="cs"/>
          <w:sz w:val="24"/>
          <w:szCs w:val="24"/>
          <w:rtl/>
        </w:rPr>
        <w:t xml:space="preserve"> באמצעות מכשיר הקצה שלכם</w:t>
      </w:r>
      <w:r w:rsidRPr="00E40C6C">
        <w:rPr>
          <w:rFonts w:ascii="David" w:hAnsi="David" w:cs="David"/>
          <w:sz w:val="24"/>
          <w:szCs w:val="24"/>
          <w:rtl/>
        </w:rPr>
        <w:t>.</w:t>
      </w:r>
      <w:r w:rsidR="003879ED" w:rsidRPr="00E40C6C">
        <w:rPr>
          <w:rFonts w:ascii="David" w:hAnsi="David" w:cs="David" w:hint="cs"/>
          <w:sz w:val="24"/>
          <w:szCs w:val="24"/>
          <w:rtl/>
        </w:rPr>
        <w:t xml:space="preserve"> באפשרותכם לשלוט ברמת האבטחה והפרטיות באמצעות הגדרות המכשיר שלכם.</w:t>
      </w:r>
    </w:p>
    <w:p w14:paraId="75DE8F4C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בעצם ההצטרפות לקבוצה, המשתמשים מסכימים </w:t>
      </w:r>
      <w:r w:rsidRPr="00E40C6C">
        <w:rPr>
          <w:rFonts w:ascii="David" w:eastAsia="Times New Roman" w:hAnsi="David" w:cs="David" w:hint="cs"/>
          <w:color w:val="0A0A0A"/>
          <w:kern w:val="0"/>
          <w:sz w:val="24"/>
          <w:szCs w:val="24"/>
          <w:rtl/>
          <w14:ligatures w14:val="none"/>
        </w:rPr>
        <w:t>ל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קבלת עדכונים שוטפים, הודעות לציבור, וכן תכנים שיווקיים, פרסומיים ומסחריים מטעם העירייה והגופים העירוניים. המשתמשים מוותרים בזאת על כל דרישה, תביעה או טענה כלפי העירייה ו/או הנהלת הקבוצה בקשר עם קבלת תכנים אלה</w:t>
      </w:r>
      <w:r w:rsidRPr="00E40C6C">
        <w:rPr>
          <w:rFonts w:ascii="David" w:hAnsi="David" w:cs="David"/>
          <w:sz w:val="24"/>
          <w:szCs w:val="24"/>
          <w:rtl/>
        </w:rPr>
        <w:t>.</w:t>
      </w:r>
    </w:p>
    <w:p w14:paraId="762C5217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hAnsi="David" w:cs="David"/>
          <w:sz w:val="24"/>
          <w:szCs w:val="24"/>
          <w:rtl/>
        </w:rPr>
        <w:t xml:space="preserve">העירייה רשאית להפסיק </w:t>
      </w:r>
      <w:r w:rsidRPr="00E40C6C">
        <w:rPr>
          <w:rFonts w:ascii="David" w:hAnsi="David" w:cs="David" w:hint="cs"/>
          <w:sz w:val="24"/>
          <w:szCs w:val="24"/>
          <w:rtl/>
        </w:rPr>
        <w:t xml:space="preserve">ו/או להשהות </w:t>
      </w:r>
      <w:r w:rsidRPr="00E40C6C">
        <w:rPr>
          <w:rFonts w:ascii="David" w:hAnsi="David" w:cs="David"/>
          <w:sz w:val="24"/>
          <w:szCs w:val="24"/>
          <w:rtl/>
        </w:rPr>
        <w:t xml:space="preserve">את הפעלת הקבוצות ו/או מי מהן בכל מועד בו </w:t>
      </w:r>
      <w:r w:rsidRPr="00E40C6C">
        <w:rPr>
          <w:rFonts w:ascii="David" w:hAnsi="David" w:cs="David" w:hint="cs"/>
          <w:sz w:val="24"/>
          <w:szCs w:val="24"/>
          <w:rtl/>
        </w:rPr>
        <w:t xml:space="preserve">תבחר לעשות </w:t>
      </w:r>
      <w:r w:rsidRPr="00E40C6C">
        <w:rPr>
          <w:rFonts w:ascii="David" w:hAnsi="David" w:cs="David"/>
          <w:sz w:val="24"/>
          <w:szCs w:val="24"/>
          <w:rtl/>
        </w:rPr>
        <w:t xml:space="preserve"> כן</w:t>
      </w:r>
      <w:r w:rsidRPr="00E40C6C">
        <w:rPr>
          <w:rFonts w:ascii="David" w:hAnsi="David" w:cs="David" w:hint="cs"/>
          <w:sz w:val="24"/>
          <w:szCs w:val="24"/>
          <w:rtl/>
        </w:rPr>
        <w:t>, ולפי שיקול דעתה הבלעדי.</w:t>
      </w:r>
    </w:p>
    <w:p w14:paraId="1D562362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ניתן להסיר את עצמכם מהשירות בכל עת על ידי "עזיבת הקבוצה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14:ligatures w14:val="none"/>
        </w:rPr>
        <w:t xml:space="preserve"> "</w:t>
      </w:r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דרך אפליקציית </w:t>
      </w:r>
      <w:proofErr w:type="spellStart"/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>וואטסאפ</w:t>
      </w:r>
      <w:proofErr w:type="spellEnd"/>
      <w:r w:rsidRPr="00E40C6C">
        <w:rPr>
          <w:rFonts w:ascii="David" w:eastAsia="Times New Roman" w:hAnsi="David" w:cs="David"/>
          <w:color w:val="0A0A0A"/>
          <w:kern w:val="0"/>
          <w:sz w:val="24"/>
          <w:szCs w:val="24"/>
          <w:rtl/>
          <w14:ligatures w14:val="none"/>
        </w:rPr>
        <w:t xml:space="preserve">. </w:t>
      </w:r>
    </w:p>
    <w:p w14:paraId="0C983727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hAnsi="David" w:cs="David"/>
          <w:sz w:val="24"/>
          <w:szCs w:val="24"/>
          <w:rtl/>
        </w:rPr>
        <w:t>האמור בתקנון זה בא להוסיף על הוראות כל דין.</w:t>
      </w:r>
    </w:p>
    <w:p w14:paraId="468890C2" w14:textId="4B2A006A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hAnsi="David" w:cs="David" w:hint="cs"/>
          <w:sz w:val="24"/>
          <w:szCs w:val="24"/>
          <w:rtl/>
        </w:rPr>
        <w:t xml:space="preserve">לשאלות ו/או הבהרות נוספות ניתן לפנות לאגף דוברות וההסברה בדואר אלקטרוני: </w:t>
      </w:r>
      <w:hyperlink r:id="rId8" w:history="1">
        <w:r w:rsidRPr="00E40C6C">
          <w:rPr>
            <w:rStyle w:val="Hyperlink"/>
            <w:rFonts w:ascii="David" w:hAnsi="David" w:cs="David" w:hint="cs"/>
            <w:sz w:val="24"/>
            <w:szCs w:val="24"/>
          </w:rPr>
          <w:t>moranc@ksaba.co.il</w:t>
        </w:r>
      </w:hyperlink>
      <w:r w:rsidRPr="00E40C6C">
        <w:rPr>
          <w:rFonts w:ascii="David" w:hAnsi="David" w:cs="David" w:hint="cs"/>
          <w:sz w:val="24"/>
          <w:szCs w:val="24"/>
          <w:rtl/>
        </w:rPr>
        <w:t xml:space="preserve"> טלפון</w:t>
      </w:r>
      <w:r w:rsidRPr="00E40C6C">
        <w:rPr>
          <w:rFonts w:ascii="David" w:hAnsi="David" w:cs="David" w:hint="cs"/>
          <w:b/>
          <w:bCs/>
          <w:sz w:val="24"/>
          <w:szCs w:val="24"/>
          <w:rtl/>
        </w:rPr>
        <w:t> </w:t>
      </w:r>
      <w:r w:rsidRPr="00E40C6C">
        <w:rPr>
          <w:rFonts w:ascii="David" w:hAnsi="David" w:cs="David" w:hint="cs"/>
          <w:sz w:val="24"/>
          <w:szCs w:val="24"/>
        </w:rPr>
        <w:t>09-7649151</w:t>
      </w:r>
      <w:r w:rsidRPr="00E40C6C">
        <w:rPr>
          <w:rFonts w:ascii="David" w:hAnsi="David" w:cs="David" w:hint="cs"/>
          <w:sz w:val="24"/>
          <w:szCs w:val="24"/>
          <w:rtl/>
        </w:rPr>
        <w:t>.</w:t>
      </w:r>
    </w:p>
    <w:p w14:paraId="00264829" w14:textId="77777777" w:rsidR="00717C0F" w:rsidRPr="00E40C6C" w:rsidRDefault="00717C0F" w:rsidP="00717C0F">
      <w:pPr>
        <w:pStyle w:val="a7"/>
        <w:numPr>
          <w:ilvl w:val="0"/>
          <w:numId w:val="3"/>
        </w:numPr>
        <w:spacing w:after="160" w:line="360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E40C6C">
        <w:rPr>
          <w:rFonts w:ascii="David" w:hAnsi="David" w:cs="David" w:hint="cs"/>
          <w:sz w:val="24"/>
          <w:szCs w:val="24"/>
          <w:rtl/>
        </w:rPr>
        <w:t xml:space="preserve"> </w:t>
      </w:r>
      <w:r w:rsidRPr="00E40C6C">
        <w:rPr>
          <w:rFonts w:ascii="David" w:hAnsi="David" w:cs="David"/>
          <w:sz w:val="24"/>
          <w:szCs w:val="24"/>
          <w:rtl/>
        </w:rPr>
        <w:t>האמור בתקנון זה נכתב בלשון רבים מטעמי נוחות בלבד, אך הוא פונה לנשים ולגברים כאחד</w:t>
      </w:r>
      <w:r w:rsidRPr="006579A8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7AAECAA" w14:textId="77777777" w:rsidR="00717C0F" w:rsidRPr="00F114C6" w:rsidRDefault="00717C0F" w:rsidP="00717C0F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p w14:paraId="29ABFF18" w14:textId="77777777" w:rsidR="00246FE8" w:rsidRPr="00717C0F" w:rsidRDefault="00246FE8" w:rsidP="00612A3B">
      <w:pPr>
        <w:rPr>
          <w:sz w:val="18"/>
          <w:szCs w:val="18"/>
          <w:rtl/>
        </w:rPr>
      </w:pPr>
    </w:p>
    <w:p w14:paraId="426D7353" w14:textId="77777777" w:rsidR="00F75082" w:rsidRPr="00073F3A" w:rsidRDefault="00F75082" w:rsidP="00612A3B">
      <w:pPr>
        <w:rPr>
          <w:rFonts w:ascii="Calibri" w:hAnsi="Calibri" w:cs="Calibri"/>
          <w:sz w:val="28"/>
          <w:szCs w:val="28"/>
          <w:rtl/>
        </w:rPr>
      </w:pPr>
    </w:p>
    <w:p w14:paraId="5434DF65" w14:textId="77777777" w:rsidR="0048019A" w:rsidRPr="0048019A" w:rsidRDefault="0048019A" w:rsidP="0048019A">
      <w:pPr>
        <w:rPr>
          <w:rFonts w:ascii="Calibri" w:hAnsi="Calibri" w:cs="Calibri"/>
          <w:sz w:val="28"/>
          <w:szCs w:val="28"/>
          <w:rtl/>
        </w:rPr>
      </w:pPr>
    </w:p>
    <w:sectPr w:rsidR="0048019A" w:rsidRPr="0048019A" w:rsidSect="00FE23E3">
      <w:headerReference w:type="default" r:id="rId9"/>
      <w:footerReference w:type="default" r:id="rId10"/>
      <w:pgSz w:w="11906" w:h="16838" w:code="9"/>
      <w:pgMar w:top="1440" w:right="1800" w:bottom="1440" w:left="1800" w:header="708" w:footer="1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0865" w14:textId="77777777" w:rsidR="00DA4326" w:rsidRDefault="00DA4326" w:rsidP="00964173">
      <w:pPr>
        <w:spacing w:after="0" w:line="240" w:lineRule="auto"/>
      </w:pPr>
      <w:r>
        <w:separator/>
      </w:r>
    </w:p>
  </w:endnote>
  <w:endnote w:type="continuationSeparator" w:id="0">
    <w:p w14:paraId="7FBB243B" w14:textId="77777777" w:rsidR="00DA4326" w:rsidRDefault="00DA4326" w:rsidP="0096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FC72" w14:textId="42FFCA4B" w:rsidR="00073F3A" w:rsidRPr="0048019A" w:rsidRDefault="0048019A" w:rsidP="0048019A">
    <w:pPr>
      <w:spacing w:after="0" w:line="250" w:lineRule="exact"/>
      <w:rPr>
        <w:rFonts w:ascii="Ploni ML v2 AAA D-Bold" w:hAnsi="Ploni ML v2 AAA D-Bold" w:cs="Ploni ML v2 AAA D-Bold"/>
        <w:color w:val="137F80"/>
        <w:sz w:val="24"/>
        <w:szCs w:val="24"/>
      </w:rPr>
    </w:pPr>
    <w:r w:rsidRPr="0048019A">
      <w:rPr>
        <w:rFonts w:asciiTheme="minorBidi" w:hAnsiTheme="minorBidi"/>
        <w:noProof/>
        <w:color w:val="00B050"/>
        <w:sz w:val="28"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24F25080" wp14:editId="5B6815D1">
          <wp:simplePos x="0" y="0"/>
          <wp:positionH relativeFrom="page">
            <wp:posOffset>-1289749</wp:posOffset>
          </wp:positionH>
          <wp:positionV relativeFrom="page">
            <wp:posOffset>8277102</wp:posOffset>
          </wp:positionV>
          <wp:extent cx="9425626" cy="2386070"/>
          <wp:effectExtent l="0" t="0" r="4445" b="0"/>
          <wp:wrapThrough wrapText="bothSides">
            <wp:wrapPolygon edited="0">
              <wp:start x="20431" y="0"/>
              <wp:lineTo x="20126" y="345"/>
              <wp:lineTo x="19296" y="2415"/>
              <wp:lineTo x="16939" y="5174"/>
              <wp:lineTo x="17070" y="8279"/>
              <wp:lineTo x="17550" y="11039"/>
              <wp:lineTo x="16895" y="12073"/>
              <wp:lineTo x="16197" y="13453"/>
              <wp:lineTo x="16066" y="14661"/>
              <wp:lineTo x="15804" y="16558"/>
              <wp:lineTo x="0" y="18800"/>
              <wp:lineTo x="0" y="21387"/>
              <wp:lineTo x="21567" y="21387"/>
              <wp:lineTo x="21567" y="10004"/>
              <wp:lineTo x="21479" y="8279"/>
              <wp:lineTo x="20999" y="5519"/>
              <wp:lineTo x="21174" y="0"/>
              <wp:lineTo x="20431" y="0"/>
            </wp:wrapPolygon>
          </wp:wrapThrough>
          <wp:docPr id="1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548" cy="239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1B8369" w14:textId="0CAAE181" w:rsidR="0048019A" w:rsidRPr="0048019A" w:rsidRDefault="00FE23E3" w:rsidP="0048019A">
    <w:pPr>
      <w:rPr>
        <w:rFonts w:ascii="Ploni ML v2 AAA D-Bold" w:hAnsi="Ploni ML v2 AAA D-Bold" w:cs="Ploni ML v2 AAA D-Bold"/>
      </w:rPr>
    </w:pPr>
    <w:r>
      <w:rPr>
        <w:rFonts w:ascii="Ploni ML v2 AAA" w:hAnsi="Ploni ML v2 AAA" w:cs="Ploni ML v2 AAA" w:hint="cs"/>
        <w:noProof/>
        <w:color w:val="0F8283"/>
        <w:rtl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A00C0D" wp14:editId="0E990617">
              <wp:simplePos x="0" y="0"/>
              <wp:positionH relativeFrom="column">
                <wp:posOffset>-976243</wp:posOffset>
              </wp:positionH>
              <wp:positionV relativeFrom="paragraph">
                <wp:posOffset>319587</wp:posOffset>
              </wp:positionV>
              <wp:extent cx="5379522" cy="474923"/>
              <wp:effectExtent l="0" t="0" r="0" b="1905"/>
              <wp:wrapNone/>
              <wp:docPr id="1490669493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522" cy="4749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CF86FB" w14:textId="330F24A1" w:rsidR="0048019A" w:rsidRPr="0048019A" w:rsidRDefault="0048019A" w:rsidP="0048019A">
                          <w:pPr>
                            <w:rPr>
                              <w:color w:val="008080"/>
                            </w:rPr>
                          </w:pP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  <w:rtl/>
                            </w:rPr>
                            <w:t xml:space="preserve">עיריית כפר סבא | רחוב ויצמן 135 כפר סבא, 4410000 | טל. 09-7646106               </w:t>
                          </w:r>
                          <w:r w:rsidRPr="0048019A">
                            <w:rPr>
                              <w:rFonts w:ascii="Ploni ML v2 AAA D-Bold" w:hAnsi="Ploni ML v2 AAA D-Bold" w:cs="Ploni ML v2 AAA D-Bold" w:hint="cs"/>
                              <w:color w:val="008080"/>
                              <w:rtl/>
                            </w:rPr>
                            <w:t xml:space="preserve">     </w:t>
                          </w: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  <w:rtl/>
                            </w:rPr>
                            <w:t xml:space="preserve">        פקס. 09-7646480 | מוקד 106 | </w:t>
                          </w: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</w:rPr>
                            <w:t>www.kfar-saba.muni.il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00C0D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style="position:absolute;left:0;text-align:left;margin-left:-76.85pt;margin-top:25.15pt;width:423.6pt;height:3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" fillcolor="white [3201]" stroked="f" strokeweight=".5pt">
              <v:textbox>
                <w:txbxContent>
                  <w:p w14:paraId="43CF86FB" w14:textId="330F24A1" w:rsidR="0048019A" w:rsidRPr="0048019A" w:rsidRDefault="0048019A" w:rsidP="0048019A">
                    <w:pPr>
                      <w:rPr>
                        <w:color w:val="008080"/>
                      </w:rPr>
                    </w:pP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  <w:rtl/>
                      </w:rPr>
                      <w:t xml:space="preserve">עיריית כפר סבא | רחוב ויצמן 135 כפר סבא, 4410000 | טל. 09-7646106               </w:t>
                    </w:r>
                    <w:r w:rsidRPr="0048019A">
                      <w:rPr>
                        <w:rFonts w:ascii="Ploni ML v2 AAA D-Bold" w:hAnsi="Ploni ML v2 AAA D-Bold" w:cs="Ploni ML v2 AAA D-Bold" w:hint="cs"/>
                        <w:color w:val="008080"/>
                        <w:rtl/>
                      </w:rPr>
                      <w:t xml:space="preserve">     </w:t>
                    </w: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  <w:rtl/>
                      </w:rPr>
                      <w:t xml:space="preserve">        פקס. 09-7646480 | מוקד 106 | </w:t>
                    </w: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</w:rPr>
                      <w:t>www.kfar-saba.muni.il</w:t>
                    </w:r>
                  </w:p>
                </w:txbxContent>
              </v:textbox>
            </v:shape>
          </w:pict>
        </mc:Fallback>
      </mc:AlternateContent>
    </w:r>
  </w:p>
  <w:p w14:paraId="09D688BE" w14:textId="65E49166" w:rsidR="00073F3A" w:rsidRPr="0048019A" w:rsidRDefault="00073F3A" w:rsidP="00073F3A">
    <w:pPr>
      <w:spacing w:after="0" w:line="250" w:lineRule="exact"/>
      <w:rPr>
        <w:rFonts w:ascii="Ploni ML v2 AAA" w:hAnsi="Ploni ML v2 AAA" w:cs="Ploni ML v2 AAA"/>
        <w:color w:val="0F8283"/>
        <w:rtl/>
      </w:rPr>
    </w:pPr>
  </w:p>
  <w:p w14:paraId="431A54E4" w14:textId="299DD1E9" w:rsidR="00073F3A" w:rsidRPr="0048019A" w:rsidRDefault="00073F3A" w:rsidP="00073F3A">
    <w:pPr>
      <w:rPr>
        <w:rFonts w:ascii="Ploni ML v2 AAA Medium" w:hAnsi="Ploni ML v2 AAA Medium" w:cs="Ploni ML v2 AAA Medium"/>
        <w:color w:val="0F8283"/>
        <w:sz w:val="21"/>
        <w:szCs w:val="21"/>
      </w:rPr>
    </w:pPr>
  </w:p>
  <w:p w14:paraId="24EADA57" w14:textId="3940473B" w:rsidR="00964173" w:rsidRPr="0048019A" w:rsidRDefault="00964173">
    <w:pPr>
      <w:pStyle w:val="a5"/>
      <w:rPr>
        <w:rtl/>
      </w:rPr>
    </w:pPr>
    <w:r w:rsidRPr="0048019A">
      <w:rPr>
        <w:rFonts w:asciiTheme="minorBidi" w:hAnsiTheme="minorBidi"/>
        <w:noProof/>
        <w:color w:val="00B050"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C1CA8" wp14:editId="0EAAF134">
              <wp:simplePos x="0" y="0"/>
              <wp:positionH relativeFrom="column">
                <wp:posOffset>-594360</wp:posOffset>
              </wp:positionH>
              <wp:positionV relativeFrom="paragraph">
                <wp:posOffset>496138</wp:posOffset>
              </wp:positionV>
              <wp:extent cx="2660650" cy="219075"/>
              <wp:effectExtent l="0" t="0" r="635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9B658" w14:textId="77777777" w:rsidR="00964173" w:rsidRPr="00F72EB9" w:rsidRDefault="00964173" w:rsidP="0096417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</w:p>
                        <w:p w14:paraId="347522A4" w14:textId="77777777" w:rsidR="00964173" w:rsidRPr="00F72EB9" w:rsidRDefault="00964173" w:rsidP="0096417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Ploni ML v2 AAA Medium" w:hAnsi="Ploni ML v2 AAA Medium" w:cs="Ploni ML v2 AAA Medium"/>
                              <w:color w:val="0F828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C1CA8" id="Text Box 7" o:spid="_x0000_s1028" type="#_x0000_t202" style="position:absolute;left:0;text-align:left;margin-left:-46.8pt;margin-top:39.05pt;width:209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" filled="f" stroked="f" strokeweight=".5pt">
              <v:textbox inset="0,0,0,0">
                <w:txbxContent>
                  <w:p w14:paraId="4B19B658" w14:textId="77777777" w:rsidR="00964173" w:rsidRPr="00F72EB9" w:rsidRDefault="00964173" w:rsidP="0096417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</w:p>
                  <w:p w14:paraId="347522A4" w14:textId="77777777" w:rsidR="00964173" w:rsidRPr="00F72EB9" w:rsidRDefault="00964173" w:rsidP="0096417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Ploni ML v2 AAA Medium" w:hAnsi="Ploni ML v2 AAA Medium" w:cs="Ploni ML v2 AAA Medium"/>
                        <w:color w:val="0F828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C6556F" w14:textId="185F17C4" w:rsidR="00964173" w:rsidRPr="0048019A" w:rsidRDefault="009641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34CC" w14:textId="77777777" w:rsidR="00DA4326" w:rsidRDefault="00DA4326" w:rsidP="00964173">
      <w:pPr>
        <w:spacing w:after="0" w:line="240" w:lineRule="auto"/>
      </w:pPr>
      <w:r>
        <w:separator/>
      </w:r>
    </w:p>
  </w:footnote>
  <w:footnote w:type="continuationSeparator" w:id="0">
    <w:p w14:paraId="4774D727" w14:textId="77777777" w:rsidR="00DA4326" w:rsidRDefault="00DA4326" w:rsidP="0096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8E23" w14:textId="658E2C13" w:rsidR="00964173" w:rsidRDefault="006D3471">
    <w:pPr>
      <w:pStyle w:val="a3"/>
    </w:pPr>
    <w:r>
      <w:rPr>
        <w:rFonts w:asciiTheme="minorBidi" w:hAnsiTheme="minorBidi"/>
        <w:b/>
        <w:bCs/>
        <w:noProof/>
        <w:color w:val="00B050"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08EAF0" wp14:editId="15E2D8FA">
              <wp:simplePos x="0" y="0"/>
              <wp:positionH relativeFrom="column">
                <wp:posOffset>-1380506</wp:posOffset>
              </wp:positionH>
              <wp:positionV relativeFrom="paragraph">
                <wp:posOffset>-473331</wp:posOffset>
              </wp:positionV>
              <wp:extent cx="2909454" cy="914912"/>
              <wp:effectExtent l="0" t="0" r="24765" b="19050"/>
              <wp:wrapNone/>
              <wp:docPr id="1639373964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9454" cy="9149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10B8FE8" w14:textId="197499D8" w:rsidR="006D3471" w:rsidRDefault="00F543C7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  <w:lang w:eastAsia="en-US"/>
                            </w:rPr>
                            <w:drawing>
                              <wp:inline distT="0" distB="0" distL="0" distR="0" wp14:anchorId="293EABAB" wp14:editId="4319D3BC">
                                <wp:extent cx="2505694" cy="963608"/>
                                <wp:effectExtent l="0" t="0" r="0" b="0"/>
                                <wp:docPr id="2051026775" name="תמונה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1026775" name="תמונה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14254" cy="1005357"/>
                                        </a:xfrm>
                                        <a:prstGeom prst="rect">
                                          <a:avLst/>
                                        </a:prstGeom>
                                        <a:effectLst>
                                          <a:softEdge rad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8EAF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08.7pt;margin-top:-37.25pt;width:229.1pt;height:7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" fillcolor="white [3201]" strokecolor="white [3212]" strokeweight=".5pt">
              <v:textbox>
                <w:txbxContent>
                  <w:p w14:paraId="510B8FE8" w14:textId="197499D8" w:rsidR="006D3471" w:rsidRDefault="00F543C7">
                    <w:pPr>
                      <w:rPr>
                        <w:rtl/>
                      </w:rPr>
                    </w:pPr>
                    <w:r>
                      <w:rPr>
                        <w:noProof/>
                        <w:rtl/>
                        <w:lang w:eastAsia="en-US"/>
                      </w:rPr>
                      <w:drawing>
                        <wp:inline distT="0" distB="0" distL="0" distR="0" wp14:anchorId="293EABAB" wp14:editId="4319D3BC">
                          <wp:extent cx="2505694" cy="963608"/>
                          <wp:effectExtent l="0" t="0" r="0" b="0"/>
                          <wp:docPr id="2051026775" name="תמונה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026775" name="תמונה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14254" cy="1005357"/>
                                  </a:xfrm>
                                  <a:prstGeom prst="rect">
                                    <a:avLst/>
                                  </a:prstGeom>
                                  <a:effectLst>
                                    <a:softEdge rad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303"/>
    <w:multiLevelType w:val="hybridMultilevel"/>
    <w:tmpl w:val="892AA592"/>
    <w:lvl w:ilvl="0" w:tplc="1040D28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1519"/>
    <w:multiLevelType w:val="hybridMultilevel"/>
    <w:tmpl w:val="C53AD0AE"/>
    <w:lvl w:ilvl="0" w:tplc="562C6610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56D48"/>
    <w:multiLevelType w:val="hybridMultilevel"/>
    <w:tmpl w:val="80860D12"/>
    <w:lvl w:ilvl="0" w:tplc="C772D532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00FAD"/>
    <w:multiLevelType w:val="hybridMultilevel"/>
    <w:tmpl w:val="3314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6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491458">
    <w:abstractNumId w:val="0"/>
  </w:num>
  <w:num w:numId="3" w16cid:durableId="984119526">
    <w:abstractNumId w:val="2"/>
  </w:num>
  <w:num w:numId="4" w16cid:durableId="110927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73"/>
    <w:rsid w:val="00016ACE"/>
    <w:rsid w:val="00035D61"/>
    <w:rsid w:val="00073F3A"/>
    <w:rsid w:val="00213979"/>
    <w:rsid w:val="00246FE8"/>
    <w:rsid w:val="003776B6"/>
    <w:rsid w:val="003879ED"/>
    <w:rsid w:val="003A7789"/>
    <w:rsid w:val="00454D08"/>
    <w:rsid w:val="00473B39"/>
    <w:rsid w:val="0048019A"/>
    <w:rsid w:val="004D74D4"/>
    <w:rsid w:val="00563186"/>
    <w:rsid w:val="00575706"/>
    <w:rsid w:val="0058163A"/>
    <w:rsid w:val="0058301B"/>
    <w:rsid w:val="006038D9"/>
    <w:rsid w:val="00611CF3"/>
    <w:rsid w:val="00612641"/>
    <w:rsid w:val="00612A3B"/>
    <w:rsid w:val="006175E3"/>
    <w:rsid w:val="006579A8"/>
    <w:rsid w:val="00676B26"/>
    <w:rsid w:val="006D3471"/>
    <w:rsid w:val="006F418B"/>
    <w:rsid w:val="00717C0F"/>
    <w:rsid w:val="008B2AA2"/>
    <w:rsid w:val="00931666"/>
    <w:rsid w:val="00964173"/>
    <w:rsid w:val="00984778"/>
    <w:rsid w:val="009E3026"/>
    <w:rsid w:val="00A642FF"/>
    <w:rsid w:val="00AC5CF4"/>
    <w:rsid w:val="00AD2DF3"/>
    <w:rsid w:val="00B00902"/>
    <w:rsid w:val="00B44672"/>
    <w:rsid w:val="00BD4D59"/>
    <w:rsid w:val="00C268B6"/>
    <w:rsid w:val="00C74554"/>
    <w:rsid w:val="00CB5B81"/>
    <w:rsid w:val="00CC5FDC"/>
    <w:rsid w:val="00CD5D61"/>
    <w:rsid w:val="00D044C7"/>
    <w:rsid w:val="00D10D3B"/>
    <w:rsid w:val="00D6233F"/>
    <w:rsid w:val="00DA4326"/>
    <w:rsid w:val="00E40C6C"/>
    <w:rsid w:val="00E74644"/>
    <w:rsid w:val="00EA119E"/>
    <w:rsid w:val="00F543C7"/>
    <w:rsid w:val="00F75082"/>
    <w:rsid w:val="00FB6E0C"/>
    <w:rsid w:val="00FE23E3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4AEB4"/>
  <w15:chartTrackingRefBased/>
  <w15:docId w15:val="{E26E825B-B1FF-49AF-8AB3-4D0DD22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64173"/>
  </w:style>
  <w:style w:type="paragraph" w:styleId="a5">
    <w:name w:val="footer"/>
    <w:basedOn w:val="a"/>
    <w:link w:val="a6"/>
    <w:uiPriority w:val="99"/>
    <w:unhideWhenUsed/>
    <w:rsid w:val="0096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64173"/>
  </w:style>
  <w:style w:type="paragraph" w:styleId="a7">
    <w:name w:val="List Paragraph"/>
    <w:basedOn w:val="a"/>
    <w:uiPriority w:val="34"/>
    <w:qFormat/>
    <w:rsid w:val="00AD2DF3"/>
    <w:pPr>
      <w:spacing w:after="0" w:line="240" w:lineRule="auto"/>
      <w:ind w:left="720"/>
    </w:pPr>
    <w:rPr>
      <w:rFonts w:eastAsiaTheme="minorHAnsi"/>
      <w:kern w:val="2"/>
      <w:lang w:eastAsia="en-US"/>
      <w14:ligatures w14:val="standardContextual"/>
    </w:rPr>
  </w:style>
  <w:style w:type="character" w:styleId="Hyperlink">
    <w:name w:val="Hyperlink"/>
    <w:basedOn w:val="a0"/>
    <w:uiPriority w:val="99"/>
    <w:unhideWhenUsed/>
    <w:rsid w:val="00717C0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717C0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10D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10D3B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79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79ED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879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79ED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879E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73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nc@ksaba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854F-6CAD-4A13-93A0-092FACAB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3103</Characters>
  <Application>Microsoft Office Word</Application>
  <DocSecurity>0</DocSecurity>
  <Lines>65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ויסבלט רצהבי</dc:creator>
  <cp:keywords/>
  <dc:description/>
  <cp:lastModifiedBy>מורן פנחסי</cp:lastModifiedBy>
  <cp:revision>2</cp:revision>
  <cp:lastPrinted>2025-08-11T11:41:00Z</cp:lastPrinted>
  <dcterms:created xsi:type="dcterms:W3CDTF">2026-02-04T12:05:00Z</dcterms:created>
  <dcterms:modified xsi:type="dcterms:W3CDTF">2026-02-04T12:05:00Z</dcterms:modified>
</cp:coreProperties>
</file>